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8A" w:rsidRDefault="00AC4B8A" w:rsidP="00AC4B8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4099E98F" wp14:editId="6BA1F4A7">
            <wp:extent cx="3247704" cy="790745"/>
            <wp:effectExtent l="0" t="0" r="0" b="9525"/>
            <wp:docPr id="4103" name="Attēls 7">
              <a:extLst xmlns:a="http://schemas.openxmlformats.org/drawingml/2006/main">
                <a:ext uri="{FF2B5EF4-FFF2-40B4-BE49-F238E27FC236}">
                  <a16:creationId xmlns:a16="http://schemas.microsoft.com/office/drawing/2014/main" id="{F467AE6A-BC9E-41AE-B976-BD71380DD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Attēls 7">
                      <a:extLst>
                        <a:ext uri="{FF2B5EF4-FFF2-40B4-BE49-F238E27FC236}">
                          <a16:creationId xmlns:a16="http://schemas.microsoft.com/office/drawing/2014/main" id="{F467AE6A-BC9E-41AE-B976-BD71380DD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30286" r="49113" b="5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22" cy="8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noProof/>
          <w:lang w:val="lv-LV" w:eastAsia="lv-LV"/>
        </w:rPr>
        <w:drawing>
          <wp:inline distT="0" distB="0" distL="0" distR="0" wp14:anchorId="3F33A57A" wp14:editId="3B600812">
            <wp:extent cx="1521460" cy="771362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doniju_dien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06" cy="79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8A" w:rsidRPr="004E45EB" w:rsidRDefault="004E45EB" w:rsidP="00590904">
      <w:pPr>
        <w:jc w:val="center"/>
        <w:rPr>
          <w:b/>
          <w:sz w:val="28"/>
          <w:szCs w:val="28"/>
          <w:lang w:val="lv-LV"/>
        </w:rPr>
      </w:pPr>
      <w:bookmarkStart w:id="0" w:name="_Hlk505509059"/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>Projekt</w:t>
      </w:r>
      <w:r w:rsidR="002E33DD">
        <w:rPr>
          <w:rFonts w:ascii="Times New Roman" w:hAnsi="Times New Roman" w:cs="Times New Roman"/>
          <w:b/>
          <w:sz w:val="28"/>
          <w:szCs w:val="28"/>
          <w:lang w:val="lv-LV"/>
        </w:rPr>
        <w:t xml:space="preserve">s </w:t>
      </w:r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Nr. 1.1.1.1/16/A/094 “Perspektīvas augļaugu komerckultūras - krūmcidoniju </w:t>
      </w:r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>(</w:t>
      </w:r>
      <w:proofErr w:type="spellStart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>Chaenomeles</w:t>
      </w:r>
      <w:proofErr w:type="spellEnd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</w:t>
      </w:r>
      <w:proofErr w:type="spellStart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>japonica</w:t>
      </w:r>
      <w:proofErr w:type="spellEnd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) </w:t>
      </w:r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vidi saudzējoša audzēšana un </w:t>
      </w:r>
      <w:proofErr w:type="spellStart"/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>bezatlikuma</w:t>
      </w:r>
      <w:proofErr w:type="spellEnd"/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pārstrādes tehnoloģijas”</w:t>
      </w:r>
    </w:p>
    <w:p w:rsidR="0024629A" w:rsidRDefault="004E45EB" w:rsidP="00590904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1" w:name="_Hlk29052131"/>
      <w:bookmarkEnd w:id="0"/>
      <w:r>
        <w:rPr>
          <w:rFonts w:ascii="Times New Roman" w:hAnsi="Times New Roman" w:cs="Times New Roman"/>
          <w:b/>
          <w:sz w:val="28"/>
          <w:szCs w:val="28"/>
          <w:lang w:val="lv-LV"/>
        </w:rPr>
        <w:t>S</w:t>
      </w:r>
      <w:r w:rsidR="00590904" w:rsidRPr="00AC4B8A">
        <w:rPr>
          <w:rFonts w:ascii="Times New Roman" w:hAnsi="Times New Roman" w:cs="Times New Roman"/>
          <w:b/>
          <w:sz w:val="28"/>
          <w:szCs w:val="28"/>
          <w:lang w:val="lv-LV"/>
        </w:rPr>
        <w:t xml:space="preserve">EMINĀRS </w:t>
      </w:r>
      <w:r w:rsidR="0024629A">
        <w:rPr>
          <w:rFonts w:ascii="Times New Roman" w:hAnsi="Times New Roman" w:cs="Times New Roman"/>
          <w:b/>
          <w:sz w:val="28"/>
          <w:szCs w:val="28"/>
          <w:lang w:val="lv-LV"/>
        </w:rPr>
        <w:t xml:space="preserve">RAŽOTĀJIEM </w:t>
      </w:r>
    </w:p>
    <w:p w:rsidR="00B032A6" w:rsidRDefault="0024629A" w:rsidP="00590904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="006619A0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590904" w:rsidRPr="00AC4B8A">
        <w:rPr>
          <w:rFonts w:ascii="Times New Roman" w:hAnsi="Times New Roman" w:cs="Times New Roman"/>
          <w:b/>
          <w:sz w:val="28"/>
          <w:szCs w:val="28"/>
          <w:lang w:val="lv-LV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590904" w:rsidRPr="00AC4B8A">
        <w:rPr>
          <w:rFonts w:ascii="Times New Roman" w:hAnsi="Times New Roman" w:cs="Times New Roman"/>
          <w:b/>
          <w:sz w:val="28"/>
          <w:szCs w:val="28"/>
          <w:lang w:val="lv-LV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20</w:t>
      </w:r>
      <w:r w:rsidR="00590904" w:rsidRPr="00AC4B8A">
        <w:rPr>
          <w:rFonts w:ascii="Times New Roman" w:hAnsi="Times New Roman" w:cs="Times New Roman"/>
          <w:b/>
          <w:sz w:val="28"/>
          <w:szCs w:val="28"/>
          <w:lang w:val="lv-LV"/>
        </w:rPr>
        <w:t xml:space="preserve"> DI, Dobel</w:t>
      </w:r>
      <w:r w:rsidR="006619A0">
        <w:rPr>
          <w:rFonts w:ascii="Times New Roman" w:hAnsi="Times New Roman" w:cs="Times New Roman"/>
          <w:b/>
          <w:sz w:val="28"/>
          <w:szCs w:val="28"/>
          <w:lang w:val="lv-LV"/>
        </w:rPr>
        <w:t>ē, Dārzkopības institūtā</w:t>
      </w:r>
      <w:r w:rsidR="006619A0" w:rsidRPr="006619A0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r w:rsidR="006619A0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Ķiršu</w:t>
      </w:r>
      <w:r w:rsidR="006619A0"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māj</w:t>
      </w:r>
      <w:r w:rsidR="006619A0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ā</w:t>
      </w:r>
    </w:p>
    <w:p w:rsidR="00CF63D6" w:rsidRDefault="00CF63D6" w:rsidP="00590904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bookmarkEnd w:id="1"/>
    <w:p w:rsidR="0022003A" w:rsidRPr="0022003A" w:rsidRDefault="00AC40FC" w:rsidP="0022003A">
      <w:pPr>
        <w:ind w:left="567" w:hanging="567"/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9.30- </w:t>
      </w:r>
      <w:r w:rsidR="0022003A"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10.00.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Dalībnieku reģistrācija </w:t>
      </w:r>
    </w:p>
    <w:p w:rsidR="006B6E2B" w:rsidRDefault="00D34A6D" w:rsidP="00D34A6D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10.00-10.10.</w:t>
      </w:r>
      <w:r w:rsidRPr="00D34A6D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r w:rsidRPr="00D34A6D">
        <w:rPr>
          <w:rFonts w:ascii="Times New Roman" w:hAnsi="Times New Roman" w:cs="Times New Roman"/>
          <w:b/>
          <w:sz w:val="24"/>
          <w:szCs w:val="24"/>
          <w:lang w:val="lv-LV"/>
        </w:rPr>
        <w:t>Vispārīga i</w:t>
      </w:r>
      <w:r w:rsidR="006B6E2B" w:rsidRPr="00D34A6D">
        <w:rPr>
          <w:rFonts w:ascii="Times New Roman" w:hAnsi="Times New Roman" w:cs="Times New Roman"/>
          <w:b/>
          <w:sz w:val="24"/>
          <w:szCs w:val="24"/>
          <w:lang w:val="lv-LV"/>
        </w:rPr>
        <w:t>nformācija par ERAF projekt</w:t>
      </w:r>
      <w:r w:rsidR="00AC4B8A" w:rsidRPr="00D34A6D">
        <w:rPr>
          <w:rFonts w:ascii="Times New Roman" w:hAnsi="Times New Roman" w:cs="Times New Roman"/>
          <w:b/>
          <w:sz w:val="24"/>
          <w:szCs w:val="24"/>
          <w:lang w:val="lv-LV"/>
        </w:rPr>
        <w:t>a īstenošan</w:t>
      </w:r>
      <w:r w:rsidRPr="00D34A6D">
        <w:rPr>
          <w:rFonts w:ascii="Times New Roman" w:hAnsi="Times New Roman" w:cs="Times New Roman"/>
          <w:b/>
          <w:sz w:val="24"/>
          <w:szCs w:val="24"/>
          <w:lang w:val="lv-LV"/>
        </w:rPr>
        <w:t>u, aktivitātēm un rezultātiem</w:t>
      </w:r>
      <w:r w:rsidR="00AC4B8A" w:rsidRPr="00D34A6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D34A6D">
        <w:rPr>
          <w:rFonts w:ascii="Times New Roman" w:hAnsi="Times New Roman" w:cs="Times New Roman"/>
          <w:b/>
          <w:i/>
          <w:sz w:val="24"/>
          <w:szCs w:val="24"/>
          <w:lang w:val="lv-LV"/>
        </w:rPr>
        <w:t>–</w:t>
      </w:r>
      <w:r w:rsidR="00352BFB" w:rsidRPr="00D34A6D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6B6E2B" w:rsidRPr="00D34A6D">
        <w:rPr>
          <w:rFonts w:ascii="Times New Roman" w:hAnsi="Times New Roman" w:cs="Times New Roman"/>
          <w:i/>
          <w:sz w:val="24"/>
          <w:szCs w:val="24"/>
          <w:lang w:val="lv-LV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D34A6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D34A6D">
        <w:rPr>
          <w:rFonts w:ascii="Times New Roman" w:hAnsi="Times New Roman" w:cs="Times New Roman"/>
          <w:i/>
          <w:sz w:val="24"/>
          <w:szCs w:val="24"/>
          <w:lang w:val="lv-LV"/>
        </w:rPr>
        <w:t>Kaufmane</w:t>
      </w:r>
      <w:proofErr w:type="spellEnd"/>
      <w:r w:rsidR="00AC4B8A" w:rsidRPr="00D34A6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D34A6D" w:rsidRPr="00D34A6D" w:rsidRDefault="00D34A6D" w:rsidP="00D34A6D">
      <w:pPr>
        <w:rPr>
          <w:rFonts w:ascii="Times New Roman" w:hAnsi="Times New Roman" w:cs="Times New Roman"/>
          <w:b/>
          <w:iCs/>
          <w:sz w:val="24"/>
          <w:szCs w:val="24"/>
          <w:lang w:val="lv-LV"/>
        </w:rPr>
      </w:pP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10.10.</w:t>
      </w:r>
      <w:r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-11.30</w:t>
      </w:r>
      <w:r w:rsidRPr="00D34A6D">
        <w:rPr>
          <w:rStyle w:val="samazinams"/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E90C0A">
        <w:rPr>
          <w:rStyle w:val="samazinams"/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E45EB">
        <w:rPr>
          <w:rStyle w:val="samazinams"/>
          <w:rFonts w:ascii="Times New Roman" w:hAnsi="Times New Roman" w:cs="Times New Roman"/>
          <w:b/>
          <w:sz w:val="24"/>
          <w:szCs w:val="24"/>
          <w:lang w:val="lv-LV"/>
        </w:rPr>
        <w:t>Krūmcidoniju audzēšanas tehnoloģiju precizēšana, izmantojot integrētas un bioloģiskas metodes</w:t>
      </w:r>
      <w:r>
        <w:rPr>
          <w:rStyle w:val="samazinams"/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4E45EB">
        <w:rPr>
          <w:rStyle w:val="samazinams"/>
          <w:rFonts w:ascii="Times New Roman" w:hAnsi="Times New Roman" w:cs="Times New Roman"/>
          <w:b/>
          <w:sz w:val="24"/>
          <w:szCs w:val="24"/>
          <w:lang w:val="lv-LV"/>
        </w:rPr>
        <w:t xml:space="preserve">  </w:t>
      </w:r>
    </w:p>
    <w:p w:rsidR="00AF3DB4" w:rsidRDefault="00AF3DB4" w:rsidP="00AF3DB4">
      <w:pPr>
        <w:spacing w:after="0" w:line="240" w:lineRule="auto"/>
        <w:rPr>
          <w:rFonts w:ascii="Times New Roman" w:hAnsi="Times New Roman"/>
          <w:b/>
          <w:color w:val="000000"/>
          <w:lang w:val="lv-LV"/>
        </w:rPr>
      </w:pPr>
      <w:r w:rsidRPr="00AF3DB4">
        <w:rPr>
          <w:rFonts w:ascii="Times New Roman" w:hAnsi="Times New Roman"/>
          <w:b/>
          <w:color w:val="000000"/>
          <w:lang w:val="lv-LV"/>
        </w:rPr>
        <w:t>Šķirņu piemērotības pārbaude dažādos reģionos; jaunu šķirņu kandidātu izdalīšana no selekcijas materiāla</w:t>
      </w:r>
      <w:r w:rsidR="00D34A6D">
        <w:rPr>
          <w:rFonts w:ascii="Times New Roman" w:hAnsi="Times New Roman"/>
          <w:b/>
          <w:color w:val="000000"/>
          <w:lang w:val="lv-LV"/>
        </w:rPr>
        <w:t xml:space="preserve">; </w:t>
      </w:r>
      <w:r>
        <w:rPr>
          <w:rFonts w:ascii="Times New Roman" w:hAnsi="Times New Roman"/>
          <w:b/>
          <w:color w:val="000000"/>
          <w:lang w:val="lv-LV"/>
        </w:rPr>
        <w:t xml:space="preserve"> </w:t>
      </w:r>
      <w:r w:rsidR="00352BFB">
        <w:rPr>
          <w:rFonts w:ascii="Times New Roman" w:hAnsi="Times New Roman"/>
          <w:color w:val="000000"/>
          <w:lang w:val="lv-LV"/>
        </w:rPr>
        <w:t xml:space="preserve"> </w:t>
      </w:r>
      <w:r w:rsidR="00D34A6D" w:rsidRPr="00AF3DB4">
        <w:rPr>
          <w:rFonts w:ascii="Times New Roman" w:hAnsi="Times New Roman"/>
          <w:b/>
          <w:color w:val="000000"/>
          <w:lang w:val="lv-LV"/>
        </w:rPr>
        <w:t>apputeksnēšanas un apaugļošanās izpēte</w:t>
      </w:r>
      <w:r w:rsidR="00D34A6D">
        <w:rPr>
          <w:rFonts w:ascii="Times New Roman" w:hAnsi="Times New Roman"/>
          <w:b/>
          <w:color w:val="000000"/>
          <w:lang w:val="lv-LV"/>
        </w:rPr>
        <w:t>; veģetatīvo pavairošanas metožu izpēte</w:t>
      </w:r>
      <w:r w:rsidR="00D34A6D">
        <w:rPr>
          <w:rFonts w:ascii="Times New Roman" w:hAnsi="Times New Roman"/>
          <w:color w:val="000000"/>
          <w:lang w:val="lv-LV"/>
        </w:rPr>
        <w:t xml:space="preserve"> –</w:t>
      </w:r>
      <w:r w:rsidR="00352BFB">
        <w:rPr>
          <w:rFonts w:ascii="Times New Roman" w:hAnsi="Times New Roman"/>
          <w:color w:val="000000"/>
          <w:lang w:val="lv-LV"/>
        </w:rPr>
        <w:t xml:space="preserve"> </w:t>
      </w:r>
      <w:r w:rsidRPr="00352BFB">
        <w:rPr>
          <w:rFonts w:ascii="Times New Roman" w:hAnsi="Times New Roman"/>
          <w:i/>
          <w:color w:val="000000"/>
          <w:lang w:val="lv-LV"/>
        </w:rPr>
        <w:t>E</w:t>
      </w:r>
      <w:r w:rsidR="00D34A6D">
        <w:rPr>
          <w:rFonts w:ascii="Times New Roman" w:hAnsi="Times New Roman"/>
          <w:i/>
          <w:color w:val="000000"/>
          <w:lang w:val="lv-LV"/>
        </w:rPr>
        <w:t xml:space="preserve">. </w:t>
      </w:r>
      <w:proofErr w:type="spellStart"/>
      <w:r w:rsidR="00D34A6D">
        <w:rPr>
          <w:rFonts w:ascii="Times New Roman" w:hAnsi="Times New Roman"/>
          <w:i/>
          <w:color w:val="000000"/>
          <w:lang w:val="lv-LV"/>
        </w:rPr>
        <w:t>Kaufmane</w:t>
      </w:r>
      <w:proofErr w:type="spellEnd"/>
      <w:r w:rsidRPr="00352BFB">
        <w:rPr>
          <w:rFonts w:ascii="Times New Roman" w:hAnsi="Times New Roman"/>
          <w:i/>
          <w:color w:val="000000"/>
          <w:lang w:val="lv-LV"/>
        </w:rPr>
        <w:t>, S</w:t>
      </w:r>
      <w:r w:rsidR="00D34A6D">
        <w:rPr>
          <w:rFonts w:ascii="Times New Roman" w:hAnsi="Times New Roman"/>
          <w:i/>
          <w:color w:val="000000"/>
          <w:lang w:val="lv-LV"/>
        </w:rPr>
        <w:t xml:space="preserve">. </w:t>
      </w:r>
      <w:proofErr w:type="spellStart"/>
      <w:r w:rsidR="00D34A6D">
        <w:rPr>
          <w:rFonts w:ascii="Times New Roman" w:hAnsi="Times New Roman"/>
          <w:i/>
          <w:color w:val="000000"/>
          <w:lang w:val="lv-LV"/>
        </w:rPr>
        <w:t>Ruisa</w:t>
      </w:r>
      <w:proofErr w:type="spellEnd"/>
    </w:p>
    <w:p w:rsidR="0022003A" w:rsidRDefault="0022003A" w:rsidP="0022003A">
      <w:pPr>
        <w:spacing w:after="0" w:line="240" w:lineRule="auto"/>
        <w:rPr>
          <w:rFonts w:ascii="Times New Roman" w:hAnsi="Times New Roman"/>
          <w:color w:val="000000"/>
          <w:lang w:val="lv-LV"/>
        </w:rPr>
      </w:pPr>
    </w:p>
    <w:p w:rsidR="00AF3DB4" w:rsidRPr="00D34A6D" w:rsidRDefault="00AF3DB4" w:rsidP="00AF3DB4">
      <w:pPr>
        <w:spacing w:after="0" w:line="240" w:lineRule="auto"/>
        <w:rPr>
          <w:rFonts w:ascii="Times New Roman" w:hAnsi="Times New Roman"/>
          <w:b/>
          <w:color w:val="000000"/>
          <w:lang w:val="lv-LV"/>
        </w:rPr>
      </w:pPr>
      <w:r w:rsidRPr="00AF3DB4">
        <w:rPr>
          <w:rFonts w:ascii="Times New Roman" w:hAnsi="Times New Roman"/>
          <w:b/>
          <w:color w:val="000000"/>
          <w:lang w:val="lv-LV"/>
        </w:rPr>
        <w:t xml:space="preserve">Piemērotākās mēslošanas sistēmas izstrāde </w:t>
      </w:r>
      <w:r w:rsidR="00352BFB">
        <w:rPr>
          <w:rFonts w:ascii="Times New Roman" w:hAnsi="Times New Roman"/>
          <w:b/>
          <w:color w:val="000000"/>
          <w:lang w:val="lv-LV"/>
        </w:rPr>
        <w:t xml:space="preserve">integrētai un </w:t>
      </w:r>
      <w:r w:rsidRPr="00AF3DB4">
        <w:rPr>
          <w:rFonts w:ascii="Times New Roman" w:hAnsi="Times New Roman"/>
          <w:b/>
          <w:color w:val="000000"/>
          <w:lang w:val="lv-LV"/>
        </w:rPr>
        <w:t>bioloģiskai audzēšanai</w:t>
      </w:r>
      <w:r w:rsidR="00D34A6D">
        <w:rPr>
          <w:rFonts w:ascii="Times New Roman" w:hAnsi="Times New Roman"/>
          <w:b/>
          <w:color w:val="000000"/>
          <w:lang w:val="lv-LV"/>
        </w:rPr>
        <w:t xml:space="preserve"> (</w:t>
      </w:r>
      <w:r w:rsidRPr="0022003A">
        <w:rPr>
          <w:rFonts w:ascii="Times New Roman" w:hAnsi="Times New Roman" w:cs="Times New Roman"/>
          <w:lang w:val="lv-LV"/>
        </w:rPr>
        <w:t>barības elementu vajadzība, aprite un augsnes auglība)</w:t>
      </w:r>
      <w:r w:rsidR="00352BFB" w:rsidRPr="0022003A">
        <w:rPr>
          <w:rFonts w:ascii="Times New Roman" w:hAnsi="Times New Roman" w:cs="Times New Roman"/>
          <w:lang w:val="lv-LV"/>
        </w:rPr>
        <w:t xml:space="preserve">- </w:t>
      </w:r>
      <w:proofErr w:type="spellStart"/>
      <w:r w:rsidR="00352BFB" w:rsidRPr="0022003A">
        <w:rPr>
          <w:rFonts w:ascii="Times New Roman" w:hAnsi="Times New Roman" w:cs="Times New Roman"/>
          <w:i/>
          <w:lang w:val="lv-LV"/>
        </w:rPr>
        <w:t>V</w:t>
      </w:r>
      <w:r w:rsidR="00D34A6D">
        <w:rPr>
          <w:rFonts w:ascii="Times New Roman" w:hAnsi="Times New Roman" w:cs="Times New Roman"/>
          <w:i/>
          <w:lang w:val="lv-LV"/>
        </w:rPr>
        <w:t>.Pole</w:t>
      </w:r>
      <w:proofErr w:type="spellEnd"/>
      <w:r w:rsidR="00352BFB" w:rsidRPr="0022003A">
        <w:rPr>
          <w:rFonts w:ascii="Times New Roman" w:hAnsi="Times New Roman" w:cs="Times New Roman"/>
          <w:i/>
          <w:lang w:val="lv-LV"/>
        </w:rPr>
        <w:t xml:space="preserve">, </w:t>
      </w:r>
      <w:proofErr w:type="spellStart"/>
      <w:r w:rsidR="00352BFB" w:rsidRPr="0022003A">
        <w:rPr>
          <w:rFonts w:ascii="Times New Roman" w:hAnsi="Times New Roman" w:cs="Times New Roman"/>
          <w:i/>
          <w:lang w:val="lv-LV"/>
        </w:rPr>
        <w:t>S</w:t>
      </w:r>
      <w:r w:rsidR="00D34A6D">
        <w:rPr>
          <w:rFonts w:ascii="Times New Roman" w:hAnsi="Times New Roman" w:cs="Times New Roman"/>
          <w:i/>
          <w:lang w:val="lv-LV"/>
        </w:rPr>
        <w:t>.Dane</w:t>
      </w:r>
      <w:proofErr w:type="spellEnd"/>
      <w:r w:rsidR="00352BFB" w:rsidRPr="0022003A">
        <w:rPr>
          <w:rFonts w:ascii="Times New Roman" w:hAnsi="Times New Roman" w:cs="Times New Roman"/>
          <w:i/>
          <w:lang w:val="lv-LV"/>
        </w:rPr>
        <w:t>, G</w:t>
      </w:r>
      <w:r w:rsidR="00D34A6D">
        <w:rPr>
          <w:rFonts w:ascii="Times New Roman" w:hAnsi="Times New Roman" w:cs="Times New Roman"/>
          <w:i/>
          <w:lang w:val="lv-LV"/>
        </w:rPr>
        <w:t xml:space="preserve">. </w:t>
      </w:r>
      <w:proofErr w:type="spellStart"/>
      <w:r w:rsidR="00D34A6D">
        <w:rPr>
          <w:rFonts w:ascii="Times New Roman" w:hAnsi="Times New Roman" w:cs="Times New Roman"/>
          <w:i/>
          <w:lang w:val="lv-LV"/>
        </w:rPr>
        <w:t>Gmizo</w:t>
      </w:r>
      <w:proofErr w:type="spellEnd"/>
      <w:r w:rsidR="001C6458">
        <w:rPr>
          <w:rFonts w:ascii="Times New Roman" w:hAnsi="Times New Roman" w:cs="Times New Roman"/>
          <w:i/>
          <w:lang w:val="lv-LV"/>
        </w:rPr>
        <w:t>, G.Eglītis</w:t>
      </w:r>
    </w:p>
    <w:p w:rsidR="009932F8" w:rsidRPr="0022003A" w:rsidRDefault="009932F8" w:rsidP="009932F8">
      <w:pPr>
        <w:spacing w:after="0" w:line="240" w:lineRule="auto"/>
        <w:rPr>
          <w:lang w:val="lv-LV"/>
        </w:rPr>
      </w:pPr>
    </w:p>
    <w:p w:rsidR="00D34A6D" w:rsidRDefault="00D34A6D" w:rsidP="00D34A6D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</w:t>
      </w:r>
      <w:r w:rsidR="00E90C0A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</w:t>
      </w: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3</w:t>
      </w: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0.</w:t>
      </w:r>
      <w:r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-11.45 Kafijas pauze, diskusijas</w:t>
      </w:r>
    </w:p>
    <w:p w:rsidR="00D34A6D" w:rsidRPr="00AC40FC" w:rsidRDefault="00D34A6D" w:rsidP="00AC40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</w:t>
      </w:r>
      <w:r w:rsidR="00E90C0A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</w:t>
      </w: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.</w:t>
      </w:r>
      <w:r w:rsidR="00E90C0A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45</w:t>
      </w:r>
      <w:r w:rsidRPr="00D34A6D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-</w:t>
      </w:r>
      <w:r w:rsidR="00E90C0A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13.00</w:t>
      </w:r>
      <w:r w:rsidR="00AC40FC"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 xml:space="preserve">  </w:t>
      </w:r>
      <w:r w:rsidR="00AC40FC" w:rsidRPr="00AF3DB4">
        <w:rPr>
          <w:rFonts w:ascii="Times New Roman" w:hAnsi="Times New Roman"/>
          <w:b/>
          <w:color w:val="000000"/>
          <w:sz w:val="24"/>
          <w:szCs w:val="24"/>
          <w:lang w:val="lv-LV"/>
        </w:rPr>
        <w:t>Krūmcidoniju slimību ierosinātāju un bezmugurkaulnieku noteikšana un potenciālo augu aizsardzības metožu pārbaude</w:t>
      </w:r>
      <w:r w:rsidR="00AC40FC">
        <w:rPr>
          <w:rFonts w:ascii="Times New Roman" w:hAnsi="Times New Roman"/>
          <w:color w:val="000000"/>
          <w:sz w:val="24"/>
          <w:szCs w:val="24"/>
          <w:lang w:val="lv-LV"/>
        </w:rPr>
        <w:t>:</w:t>
      </w:r>
    </w:p>
    <w:p w:rsidR="00AC40FC" w:rsidRPr="00823406" w:rsidRDefault="00AC40FC" w:rsidP="00AC40F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AC40FC" w:rsidRPr="00AC40FC" w:rsidRDefault="00AC40FC" w:rsidP="00AC40F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lv-LV"/>
        </w:rPr>
      </w:pPr>
      <w:r w:rsidRPr="00AC40FC">
        <w:rPr>
          <w:rFonts w:ascii="Times New Roman" w:eastAsia="Times New Roman" w:hAnsi="Times New Roman" w:cs="Times New Roman"/>
          <w:b/>
          <w:bCs/>
          <w:lang w:val="lv-LV"/>
        </w:rPr>
        <w:t>Bezmugurkaulnieku monitoringa rezultāti</w:t>
      </w:r>
      <w:r w:rsidRPr="00823406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–J .Gailis </w:t>
      </w:r>
    </w:p>
    <w:p w:rsidR="00AC40FC" w:rsidRPr="00823406" w:rsidRDefault="00AC40FC" w:rsidP="00A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AC40FC" w:rsidRPr="00823406" w:rsidRDefault="00AC40FC" w:rsidP="00AC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AC40FC">
        <w:rPr>
          <w:rFonts w:ascii="Times New Roman" w:eastAsia="Times New Roman" w:hAnsi="Times New Roman" w:cs="Times New Roman"/>
          <w:b/>
          <w:bCs/>
          <w:lang w:val="lv-LV"/>
        </w:rPr>
        <w:t>Krūmcidoniju slimību monitoringa rezultāti</w:t>
      </w:r>
      <w:r w:rsidRPr="00823406">
        <w:rPr>
          <w:rFonts w:ascii="Times New Roman" w:eastAsia="Times New Roman" w:hAnsi="Times New Roman" w:cs="Times New Roman"/>
          <w:lang w:val="lv-LV"/>
        </w:rPr>
        <w:t xml:space="preserve"> – </w:t>
      </w:r>
      <w:r w:rsidRPr="00823406">
        <w:rPr>
          <w:rFonts w:ascii="Times New Roman" w:eastAsia="Times New Roman" w:hAnsi="Times New Roman" w:cs="Times New Roman"/>
          <w:i/>
          <w:lang w:val="lv-LV"/>
        </w:rPr>
        <w:t>I</w:t>
      </w:r>
      <w:r>
        <w:rPr>
          <w:rFonts w:ascii="Times New Roman" w:eastAsia="Times New Roman" w:hAnsi="Times New Roman" w:cs="Times New Roman"/>
          <w:i/>
          <w:lang w:val="lv-LV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val="lv-LV"/>
        </w:rPr>
        <w:t>Jakobija</w:t>
      </w:r>
      <w:proofErr w:type="spellEnd"/>
    </w:p>
    <w:p w:rsidR="00AC40FC" w:rsidRPr="00AF3DB4" w:rsidRDefault="00AC40FC" w:rsidP="00AC40FC">
      <w:pPr>
        <w:pStyle w:val="ListParagraph"/>
        <w:spacing w:after="0" w:line="240" w:lineRule="auto"/>
        <w:ind w:left="750"/>
        <w:rPr>
          <w:rFonts w:ascii="Times New Roman" w:hAnsi="Times New Roman"/>
          <w:b/>
          <w:color w:val="000000"/>
          <w:lang w:val="lv-LV"/>
        </w:rPr>
      </w:pPr>
    </w:p>
    <w:p w:rsidR="00AC40FC" w:rsidRPr="00823406" w:rsidRDefault="00AC40FC" w:rsidP="00AC40FC">
      <w:pPr>
        <w:spacing w:after="0" w:line="240" w:lineRule="auto"/>
        <w:rPr>
          <w:rFonts w:ascii="Times New Roman" w:hAnsi="Times New Roman"/>
          <w:b/>
          <w:color w:val="000000"/>
          <w:lang w:val="lv-LV"/>
        </w:rPr>
      </w:pPr>
      <w:r w:rsidRPr="00823406">
        <w:rPr>
          <w:rFonts w:ascii="Times New Roman" w:hAnsi="Times New Roman"/>
          <w:b/>
          <w:color w:val="000000"/>
          <w:lang w:val="lv-LV"/>
        </w:rPr>
        <w:t>Augu aizsardzības metožu pārbaude</w:t>
      </w:r>
      <w:r>
        <w:rPr>
          <w:rFonts w:ascii="Times New Roman" w:hAnsi="Times New Roman"/>
          <w:b/>
          <w:color w:val="000000"/>
          <w:lang w:val="lv-LV"/>
        </w:rPr>
        <w:t xml:space="preserve">s rezultāti </w:t>
      </w:r>
      <w:r w:rsidR="006619A0">
        <w:rPr>
          <w:rFonts w:ascii="Times New Roman" w:hAnsi="Times New Roman"/>
          <w:b/>
          <w:color w:val="000000"/>
          <w:lang w:val="lv-LV"/>
        </w:rPr>
        <w:t>bioloģiskajā un integrētajā audzēšanas sistēmā</w:t>
      </w:r>
      <w:r>
        <w:rPr>
          <w:rFonts w:ascii="Times New Roman" w:hAnsi="Times New Roman"/>
          <w:b/>
          <w:color w:val="000000"/>
          <w:lang w:val="lv-LV"/>
        </w:rPr>
        <w:t xml:space="preserve">– </w:t>
      </w:r>
      <w:r w:rsidRPr="00AC40FC">
        <w:rPr>
          <w:rFonts w:ascii="Times New Roman" w:hAnsi="Times New Roman"/>
          <w:bCs/>
          <w:i/>
          <w:iCs/>
          <w:color w:val="000000"/>
          <w:lang w:val="lv-LV"/>
        </w:rPr>
        <w:t>R.</w:t>
      </w:r>
      <w:r>
        <w:rPr>
          <w:rFonts w:ascii="Times New Roman" w:hAnsi="Times New Roman"/>
          <w:bCs/>
          <w:i/>
          <w:iCs/>
          <w:color w:val="000000"/>
          <w:lang w:val="lv-LV"/>
        </w:rPr>
        <w:t xml:space="preserve"> </w:t>
      </w:r>
      <w:r w:rsidRPr="00AC40FC">
        <w:rPr>
          <w:rFonts w:ascii="Times New Roman" w:hAnsi="Times New Roman"/>
          <w:bCs/>
          <w:i/>
          <w:iCs/>
          <w:color w:val="000000"/>
          <w:lang w:val="lv-LV"/>
        </w:rPr>
        <w:t>Rancāne</w:t>
      </w:r>
    </w:p>
    <w:p w:rsidR="00D34A6D" w:rsidRDefault="00D34A6D" w:rsidP="00AC40FC">
      <w:pPr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D34A6D" w:rsidRDefault="00AC40FC" w:rsidP="00AC40FC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13.00-13.45 Pusdienas</w:t>
      </w:r>
    </w:p>
    <w:p w:rsidR="00D34A6D" w:rsidRDefault="00D34A6D" w:rsidP="00BF003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D34A6D" w:rsidRDefault="00D34A6D" w:rsidP="00BF003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AC40FC" w:rsidRDefault="00AC40FC" w:rsidP="00BF003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2E33DD" w:rsidRDefault="002E33DD" w:rsidP="00AC40FC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2E33DD" w:rsidRDefault="002E33DD" w:rsidP="002E33DD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noProof/>
        </w:rPr>
        <w:drawing>
          <wp:inline distT="0" distB="0" distL="0" distR="0" wp14:anchorId="68DB1B03" wp14:editId="38A83F4C">
            <wp:extent cx="3247704" cy="790745"/>
            <wp:effectExtent l="0" t="0" r="0" b="9525"/>
            <wp:docPr id="2" name="Attēls 7">
              <a:extLst xmlns:a="http://schemas.openxmlformats.org/drawingml/2006/main">
                <a:ext uri="{FF2B5EF4-FFF2-40B4-BE49-F238E27FC236}">
                  <a16:creationId xmlns:a16="http://schemas.microsoft.com/office/drawing/2014/main" id="{F467AE6A-BC9E-41AE-B976-BD71380DD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Attēls 7">
                      <a:extLst>
                        <a:ext uri="{FF2B5EF4-FFF2-40B4-BE49-F238E27FC236}">
                          <a16:creationId xmlns:a16="http://schemas.microsoft.com/office/drawing/2014/main" id="{F467AE6A-BC9E-41AE-B976-BD71380DD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30286" r="49113" b="5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22" cy="8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noProof/>
          <w:lang w:val="lv-LV" w:eastAsia="lv-LV"/>
        </w:rPr>
        <w:drawing>
          <wp:inline distT="0" distB="0" distL="0" distR="0" wp14:anchorId="092596F5" wp14:editId="021CF42C">
            <wp:extent cx="1521460" cy="771362"/>
            <wp:effectExtent l="0" t="0" r="254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doniju_dien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06" cy="79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DD" w:rsidRDefault="002E33DD" w:rsidP="00AC40FC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AC40FC" w:rsidRPr="004E45EB" w:rsidRDefault="00BF003E" w:rsidP="00AC40FC">
      <w:pPr>
        <w:jc w:val="center"/>
        <w:rPr>
          <w:b/>
          <w:sz w:val="28"/>
          <w:szCs w:val="28"/>
          <w:lang w:val="lv-LV"/>
        </w:rPr>
      </w:pPr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>Projekt</w:t>
      </w:r>
      <w:r w:rsidR="002E33DD">
        <w:rPr>
          <w:rFonts w:ascii="Times New Roman" w:hAnsi="Times New Roman" w:cs="Times New Roman"/>
          <w:b/>
          <w:sz w:val="28"/>
          <w:szCs w:val="28"/>
          <w:lang w:val="lv-LV"/>
        </w:rPr>
        <w:t>s</w:t>
      </w:r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Nr. 1.1.1.1/16/A/094 “Perspektīvas augļaugu komerckultūras - krūmcidoniju </w:t>
      </w:r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>(</w:t>
      </w:r>
      <w:proofErr w:type="spellStart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>Chaenomeles</w:t>
      </w:r>
      <w:proofErr w:type="spellEnd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</w:t>
      </w:r>
      <w:proofErr w:type="spellStart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>japonica</w:t>
      </w:r>
      <w:proofErr w:type="spellEnd"/>
      <w:r w:rsidRPr="004E45EB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) </w:t>
      </w:r>
      <w:r w:rsidRPr="004E45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vidi saudzējoša audzēšana un </w:t>
      </w:r>
      <w:proofErr w:type="spellStart"/>
      <w:r w:rsidR="00AC40FC" w:rsidRPr="004E45EB">
        <w:rPr>
          <w:rFonts w:ascii="Times New Roman" w:hAnsi="Times New Roman" w:cs="Times New Roman"/>
          <w:b/>
          <w:sz w:val="28"/>
          <w:szCs w:val="28"/>
          <w:lang w:val="lv-LV"/>
        </w:rPr>
        <w:t>bezatlikuma</w:t>
      </w:r>
      <w:proofErr w:type="spellEnd"/>
      <w:r w:rsidR="00AC40FC" w:rsidRPr="004E45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pārstrādes tehnoloģijas”</w:t>
      </w:r>
    </w:p>
    <w:p w:rsidR="0024629A" w:rsidRDefault="0024629A" w:rsidP="0024629A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PĀRSTRĀDES S</w:t>
      </w:r>
      <w:r w:rsidRPr="00AC4B8A">
        <w:rPr>
          <w:rFonts w:ascii="Times New Roman" w:hAnsi="Times New Roman" w:cs="Times New Roman"/>
          <w:b/>
          <w:sz w:val="28"/>
          <w:szCs w:val="28"/>
          <w:lang w:val="lv-LV"/>
        </w:rPr>
        <w:t>EMINĀRS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6619A0" w:rsidRPr="0022003A" w:rsidRDefault="0024629A" w:rsidP="006619A0">
      <w:pPr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="00D5741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bookmarkStart w:id="2" w:name="_GoBack"/>
      <w:bookmarkEnd w:id="2"/>
      <w:r w:rsidRPr="00AC4B8A">
        <w:rPr>
          <w:rFonts w:ascii="Times New Roman" w:hAnsi="Times New Roman" w:cs="Times New Roman"/>
          <w:b/>
          <w:sz w:val="28"/>
          <w:szCs w:val="28"/>
          <w:lang w:val="lv-LV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AC4B8A">
        <w:rPr>
          <w:rFonts w:ascii="Times New Roman" w:hAnsi="Times New Roman" w:cs="Times New Roman"/>
          <w:b/>
          <w:sz w:val="28"/>
          <w:szCs w:val="28"/>
          <w:lang w:val="lv-LV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20</w:t>
      </w:r>
      <w:r w:rsidRPr="00AC4B8A">
        <w:rPr>
          <w:rFonts w:ascii="Times New Roman" w:hAnsi="Times New Roman" w:cs="Times New Roman"/>
          <w:b/>
          <w:sz w:val="28"/>
          <w:szCs w:val="28"/>
          <w:lang w:val="lv-LV"/>
        </w:rPr>
        <w:t xml:space="preserve"> DI, Dobel</w:t>
      </w:r>
      <w:r w:rsidR="006619A0">
        <w:rPr>
          <w:rFonts w:ascii="Times New Roman" w:hAnsi="Times New Roman" w:cs="Times New Roman"/>
          <w:b/>
          <w:sz w:val="28"/>
          <w:szCs w:val="28"/>
          <w:lang w:val="lv-LV"/>
        </w:rPr>
        <w:t xml:space="preserve">ē, Dārzkopības institūtā </w:t>
      </w:r>
      <w:r w:rsidR="006619A0" w:rsidRPr="006619A0">
        <w:rPr>
          <w:rFonts w:ascii="Times New Roman" w:hAnsi="Times New Roman" w:cs="Times New Roman"/>
          <w:b/>
          <w:color w:val="C00000"/>
          <w:sz w:val="26"/>
          <w:szCs w:val="26"/>
          <w:lang w:val="lv-LV"/>
        </w:rPr>
        <w:t>Ķiršu māj</w:t>
      </w:r>
      <w:r w:rsidR="006619A0" w:rsidRPr="006619A0">
        <w:rPr>
          <w:rFonts w:ascii="Times New Roman" w:hAnsi="Times New Roman" w:cs="Times New Roman"/>
          <w:b/>
          <w:color w:val="C00000"/>
          <w:sz w:val="26"/>
          <w:szCs w:val="26"/>
          <w:lang w:val="lv-LV"/>
        </w:rPr>
        <w:t>ā</w:t>
      </w:r>
    </w:p>
    <w:p w:rsidR="0024629A" w:rsidRDefault="0024629A" w:rsidP="0024629A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24629A" w:rsidRDefault="0024629A" w:rsidP="0022003A">
      <w:pPr>
        <w:ind w:left="567" w:hanging="567"/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</w:pPr>
    </w:p>
    <w:p w:rsidR="006619A0" w:rsidRPr="0022003A" w:rsidRDefault="006619A0" w:rsidP="006619A0">
      <w:pPr>
        <w:ind w:left="567" w:hanging="567"/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13.00-</w:t>
      </w:r>
      <w:r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3</w:t>
      </w:r>
      <w:r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45</w:t>
      </w:r>
      <w:r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Dalībnieku reģistrācija </w:t>
      </w:r>
    </w:p>
    <w:p w:rsidR="00AF3DB4" w:rsidRDefault="00AF3DB4" w:rsidP="00AF3DB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AF3DB4" w:rsidRDefault="00AC40FC" w:rsidP="007848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3</w:t>
      </w:r>
      <w:r w:rsidRPr="0022003A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45 </w:t>
      </w:r>
      <w:r w:rsidR="001C6458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– 15.00 </w:t>
      </w:r>
      <w:r w:rsidR="00565271" w:rsidRPr="00565271">
        <w:rPr>
          <w:rFonts w:ascii="Times New Roman" w:eastAsia="Times New Roman" w:hAnsi="Times New Roman" w:cs="Times New Roman"/>
          <w:i/>
          <w:color w:val="FF0000"/>
          <w:lang w:val="lv-LV"/>
        </w:rPr>
        <w:t xml:space="preserve"> </w:t>
      </w:r>
      <w:r w:rsidR="00AF3DB4" w:rsidRPr="007848B2">
        <w:rPr>
          <w:rFonts w:ascii="Times New Roman" w:hAnsi="Times New Roman"/>
          <w:b/>
          <w:color w:val="000000"/>
          <w:sz w:val="24"/>
          <w:szCs w:val="24"/>
          <w:lang w:val="lv-LV"/>
        </w:rPr>
        <w:t>Krūmcidoniju izmantošanas iespēju paplašināšana, bioaktīvi savienojumi augļos un blakusproduktos.</w:t>
      </w:r>
    </w:p>
    <w:p w:rsidR="0012062A" w:rsidRPr="007848B2" w:rsidRDefault="0012062A" w:rsidP="007848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1C6458" w:rsidRPr="001C6458" w:rsidRDefault="001C6458" w:rsidP="00AF3DB4">
      <w:pPr>
        <w:spacing w:after="0" w:line="240" w:lineRule="auto"/>
        <w:rPr>
          <w:rFonts w:ascii="Times New Roman" w:hAnsi="Times New Roman"/>
          <w:bCs/>
          <w:i/>
          <w:iCs/>
          <w:lang w:val="fr-FR"/>
        </w:rPr>
      </w:pPr>
      <w:r w:rsidRPr="007848B2">
        <w:rPr>
          <w:rFonts w:ascii="Times New Roman" w:hAnsi="Times New Roman"/>
          <w:b/>
          <w:lang w:val="fr-FR"/>
        </w:rPr>
        <w:t>Augļu uzglabāšanas laika pagarināšana</w:t>
      </w:r>
      <w:r>
        <w:rPr>
          <w:rFonts w:ascii="Times New Roman" w:hAnsi="Times New Roman"/>
          <w:b/>
          <w:lang w:val="fr-FR"/>
        </w:rPr>
        <w:t xml:space="preserve">s iespējas – </w:t>
      </w:r>
      <w:r>
        <w:rPr>
          <w:rFonts w:ascii="Times New Roman" w:hAnsi="Times New Roman"/>
          <w:bCs/>
          <w:i/>
          <w:iCs/>
          <w:lang w:val="fr-FR"/>
        </w:rPr>
        <w:t>I.Krasnova, K.Juhņeviča-Radenkova</w:t>
      </w:r>
    </w:p>
    <w:p w:rsidR="001C6458" w:rsidRDefault="001C6458" w:rsidP="00AF3DB4">
      <w:pPr>
        <w:spacing w:after="0" w:line="240" w:lineRule="auto"/>
        <w:rPr>
          <w:rFonts w:ascii="Times New Roman" w:hAnsi="Times New Roman"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 xml:space="preserve"> </w:t>
      </w:r>
    </w:p>
    <w:p w:rsidR="00AF3DB4" w:rsidRPr="00AC40FC" w:rsidRDefault="00AC40FC" w:rsidP="00AF3DB4">
      <w:pPr>
        <w:spacing w:after="0" w:line="240" w:lineRule="auto"/>
        <w:rPr>
          <w:rFonts w:ascii="Times New Roman" w:hAnsi="Times New Roman"/>
          <w:bCs/>
          <w:i/>
          <w:iCs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 xml:space="preserve">Krūmcidoniju vērtība un izmantošanas iespējas – </w:t>
      </w:r>
      <w:proofErr w:type="spellStart"/>
      <w:r>
        <w:rPr>
          <w:rFonts w:ascii="Times New Roman" w:hAnsi="Times New Roman"/>
          <w:bCs/>
          <w:i/>
          <w:iCs/>
          <w:color w:val="000000"/>
          <w:lang w:val="lv-LV"/>
        </w:rPr>
        <w:t>P.Gornas</w:t>
      </w:r>
      <w:proofErr w:type="spellEnd"/>
      <w:r>
        <w:rPr>
          <w:rFonts w:ascii="Times New Roman" w:hAnsi="Times New Roman"/>
          <w:bCs/>
          <w:i/>
          <w:iCs/>
          <w:color w:val="000000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i/>
          <w:iCs/>
          <w:color w:val="000000"/>
          <w:lang w:val="lv-LV"/>
        </w:rPr>
        <w:t>I.Mišina</w:t>
      </w:r>
      <w:proofErr w:type="spellEnd"/>
      <w:r>
        <w:rPr>
          <w:rFonts w:ascii="Times New Roman" w:hAnsi="Times New Roman"/>
          <w:bCs/>
          <w:i/>
          <w:iCs/>
          <w:color w:val="000000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i/>
          <w:iCs/>
          <w:color w:val="000000"/>
          <w:lang w:val="lv-LV"/>
        </w:rPr>
        <w:t>I.</w:t>
      </w:r>
      <w:r w:rsidR="001C6458">
        <w:rPr>
          <w:rFonts w:ascii="Times New Roman" w:hAnsi="Times New Roman"/>
          <w:bCs/>
          <w:i/>
          <w:iCs/>
          <w:color w:val="000000"/>
          <w:lang w:val="lv-LV"/>
        </w:rPr>
        <w:t>Urbanavičiūte</w:t>
      </w:r>
      <w:proofErr w:type="spellEnd"/>
      <w:r w:rsidR="001C6458">
        <w:rPr>
          <w:rFonts w:ascii="Times New Roman" w:hAnsi="Times New Roman"/>
          <w:bCs/>
          <w:i/>
          <w:iCs/>
          <w:color w:val="000000"/>
          <w:lang w:val="lv-LV"/>
        </w:rPr>
        <w:t>, K.Majore</w:t>
      </w:r>
    </w:p>
    <w:p w:rsidR="007848B2" w:rsidRDefault="007848B2" w:rsidP="00AF3DB4">
      <w:pPr>
        <w:spacing w:after="0" w:line="240" w:lineRule="auto"/>
        <w:rPr>
          <w:rFonts w:ascii="Times New Roman ,serif" w:hAnsi="Times New Roman ,serif"/>
          <w:lang w:val="fr-FR"/>
        </w:rPr>
      </w:pPr>
      <w:r>
        <w:rPr>
          <w:rFonts w:ascii="Times New Roman ,serif" w:hAnsi="Times New Roman ,serif"/>
          <w:lang w:val="fr-FR"/>
        </w:rPr>
        <w:t> </w:t>
      </w:r>
    </w:p>
    <w:p w:rsidR="001C6458" w:rsidRDefault="001C6458" w:rsidP="00AF3DB4">
      <w:pPr>
        <w:spacing w:after="0" w:line="240" w:lineRule="auto"/>
        <w:rPr>
          <w:rFonts w:ascii="Times New Roman" w:hAnsi="Times New Roman"/>
          <w:b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15.00-</w:t>
      </w:r>
      <w:bookmarkStart w:id="3" w:name="_Hlk29054274"/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15.30  </w:t>
      </w:r>
      <w:r w:rsidRPr="00565271">
        <w:rPr>
          <w:rFonts w:ascii="Times New Roman" w:eastAsia="Times New Roman" w:hAnsi="Times New Roman" w:cs="Times New Roman"/>
          <w:i/>
          <w:color w:val="FF0000"/>
          <w:lang w:val="lv-LV"/>
        </w:rPr>
        <w:t xml:space="preserve"> </w:t>
      </w:r>
      <w:bookmarkEnd w:id="3"/>
      <w:r>
        <w:rPr>
          <w:rFonts w:ascii="Times New Roman" w:hAnsi="Times New Roman" w:cs="Times New Roman"/>
          <w:bCs/>
          <w:color w:val="C00000"/>
          <w:sz w:val="24"/>
          <w:szCs w:val="24"/>
          <w:lang w:val="lv-LV"/>
        </w:rPr>
        <w:t>Kafijas pauze, produktu degustācija, diskusijas</w:t>
      </w:r>
    </w:p>
    <w:p w:rsidR="001C6458" w:rsidRDefault="001C6458" w:rsidP="00AF3DB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</w:pPr>
    </w:p>
    <w:p w:rsidR="00AF3DB4" w:rsidRPr="001C6458" w:rsidRDefault="001C6458" w:rsidP="00AF3DB4">
      <w:pPr>
        <w:spacing w:after="0" w:line="240" w:lineRule="auto"/>
        <w:rPr>
          <w:rFonts w:ascii="Times New Roman" w:hAnsi="Times New Roman"/>
          <w:bCs/>
          <w:i/>
          <w:iCs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15.30 – 16.00 </w:t>
      </w:r>
      <w:r w:rsidRPr="00565271">
        <w:rPr>
          <w:rFonts w:ascii="Times New Roman" w:eastAsia="Times New Roman" w:hAnsi="Times New Roman" w:cs="Times New Roman"/>
          <w:i/>
          <w:color w:val="FF0000"/>
          <w:lang w:val="lv-LV"/>
        </w:rPr>
        <w:t xml:space="preserve"> </w:t>
      </w:r>
      <w:r w:rsidR="00AF3DB4" w:rsidRPr="00AF3DB4">
        <w:rPr>
          <w:rFonts w:ascii="Times New Roman" w:hAnsi="Times New Roman"/>
          <w:b/>
          <w:lang w:val="lv-LV"/>
        </w:rPr>
        <w:t>Jaunu krūmcidoniju pārstrādes tehnoloģij</w:t>
      </w:r>
      <w:r>
        <w:rPr>
          <w:rFonts w:ascii="Times New Roman" w:hAnsi="Times New Roman"/>
          <w:b/>
          <w:lang w:val="lv-LV"/>
        </w:rPr>
        <w:t>u</w:t>
      </w:r>
      <w:r w:rsidR="00AF3DB4" w:rsidRPr="00AF3DB4">
        <w:rPr>
          <w:rFonts w:ascii="Times New Roman" w:hAnsi="Times New Roman"/>
          <w:b/>
          <w:lang w:val="lv-LV"/>
        </w:rPr>
        <w:t xml:space="preserve"> izstrāde inovatīvu produktu ieguvei</w:t>
      </w:r>
      <w:r>
        <w:rPr>
          <w:rFonts w:ascii="Times New Roman" w:hAnsi="Times New Roman"/>
          <w:b/>
          <w:lang w:val="lv-LV"/>
        </w:rPr>
        <w:t xml:space="preserve"> – </w:t>
      </w:r>
      <w:r>
        <w:rPr>
          <w:rFonts w:ascii="Times New Roman" w:hAnsi="Times New Roman"/>
          <w:bCs/>
          <w:i/>
          <w:iCs/>
          <w:lang w:val="lv-LV"/>
        </w:rPr>
        <w:t>D.Segliņa</w:t>
      </w:r>
    </w:p>
    <w:p w:rsidR="007848B2" w:rsidRDefault="007848B2" w:rsidP="00AF3DB4">
      <w:pPr>
        <w:spacing w:after="0" w:line="240" w:lineRule="auto"/>
        <w:rPr>
          <w:rFonts w:ascii="Times New Roman ,serif" w:hAnsi="Times New Roman ,serif"/>
          <w:lang w:val="fr-FR"/>
        </w:rPr>
      </w:pPr>
    </w:p>
    <w:p w:rsidR="00AF3DB4" w:rsidRDefault="001C6458" w:rsidP="00AF3DB4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</w:pPr>
      <w:bookmarkStart w:id="4" w:name="_Hlk498334953"/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16.00 </w:t>
      </w:r>
      <w:r w:rsidRPr="001C645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val="lv-LV"/>
        </w:rPr>
        <w:t>– 1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val="lv-LV"/>
        </w:rPr>
        <w:t>6</w:t>
      </w:r>
      <w:r w:rsidRPr="001C645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val="lv-LV"/>
        </w:rPr>
        <w:t>3</w:t>
      </w:r>
      <w:r w:rsidRPr="001C645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val="lv-LV"/>
        </w:rPr>
        <w:t>0</w:t>
      </w:r>
      <w:r w:rsidRPr="001C6458">
        <w:rPr>
          <w:rFonts w:ascii="Times New Roman" w:eastAsia="Times New Roman" w:hAnsi="Times New Roman" w:cs="Times New Roman"/>
          <w:i/>
          <w:color w:val="C00000"/>
          <w:lang w:val="lv-LV"/>
        </w:rPr>
        <w:t xml:space="preserve"> </w:t>
      </w:r>
      <w:r w:rsidR="00AF3DB4" w:rsidRPr="0012062A">
        <w:rPr>
          <w:rFonts w:ascii="Times New Roman" w:hAnsi="Times New Roman"/>
          <w:b/>
          <w:color w:val="000000"/>
          <w:sz w:val="24"/>
          <w:szCs w:val="24"/>
          <w:lang w:val="lv-LV"/>
        </w:rPr>
        <w:t>Audzēšanas un pārstrādes tehnoloģiju ekonomiskais pamatojums</w:t>
      </w:r>
      <w:r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 –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  <w:t>I.Kulitāne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  <w:t xml:space="preserve">, N.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  <w:t>Jurgenbergs</w:t>
      </w:r>
      <w:proofErr w:type="spellEnd"/>
    </w:p>
    <w:p w:rsidR="001C6458" w:rsidRDefault="001C6458" w:rsidP="00AF3DB4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</w:pPr>
    </w:p>
    <w:p w:rsidR="001C6458" w:rsidRDefault="001C6458" w:rsidP="00AF3D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1C6458">
        <w:rPr>
          <w:rFonts w:ascii="Times New Roman" w:hAnsi="Times New Roman"/>
          <w:b/>
          <w:color w:val="C00000"/>
          <w:sz w:val="24"/>
          <w:szCs w:val="24"/>
          <w:lang w:val="lv-LV"/>
        </w:rPr>
        <w:t>16.30-17.00</w:t>
      </w:r>
      <w:r w:rsidRPr="001C6458">
        <w:rPr>
          <w:rFonts w:ascii="Times New Roman" w:hAnsi="Times New Roman"/>
          <w:bCs/>
          <w:i/>
          <w:iCs/>
          <w:color w:val="C00000"/>
          <w:sz w:val="24"/>
          <w:szCs w:val="24"/>
          <w:lang w:val="lv-LV"/>
        </w:rPr>
        <w:t xml:space="preserve"> </w:t>
      </w:r>
      <w:r w:rsidRPr="001C6458">
        <w:rPr>
          <w:rFonts w:ascii="Times New Roman" w:hAnsi="Times New Roman"/>
          <w:b/>
          <w:color w:val="000000"/>
          <w:sz w:val="24"/>
          <w:szCs w:val="24"/>
          <w:lang w:val="lv-LV"/>
        </w:rPr>
        <w:t>Diskusijas un noslēgums</w:t>
      </w:r>
    </w:p>
    <w:p w:rsidR="006619A0" w:rsidRDefault="006619A0" w:rsidP="00AF3DB4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</w:pPr>
    </w:p>
    <w:p w:rsidR="006619A0" w:rsidRPr="001C6458" w:rsidRDefault="006619A0" w:rsidP="00AF3DB4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lv-LV"/>
        </w:rPr>
        <w:t>Pēc semināra būs iespējams iepazīties ar krūmcidoniju pārstrādes iekārtām un aprīkojumu</w:t>
      </w:r>
    </w:p>
    <w:bookmarkEnd w:id="4"/>
    <w:p w:rsidR="00AF3DB4" w:rsidRPr="0012062A" w:rsidRDefault="00AF3DB4" w:rsidP="001C6458">
      <w:pPr>
        <w:pStyle w:val="ListParagraph"/>
        <w:spacing w:after="0" w:line="240" w:lineRule="auto"/>
        <w:ind w:right="-241"/>
        <w:rPr>
          <w:rFonts w:ascii="Times New Roman" w:hAnsi="Times New Roman"/>
          <w:i/>
          <w:color w:val="FF0000"/>
          <w:lang w:val="lv-LV"/>
        </w:rPr>
      </w:pPr>
    </w:p>
    <w:p w:rsidR="004E45EB" w:rsidRPr="00AC4B8A" w:rsidRDefault="004E45EB" w:rsidP="004E45EB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AC4B8A" w:rsidRPr="00AC4B8A" w:rsidRDefault="00AC4B8A" w:rsidP="00AC4B8A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C4B8A" w:rsidRPr="00AC4B8A" w:rsidSect="001C6458"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19A5"/>
    <w:multiLevelType w:val="multilevel"/>
    <w:tmpl w:val="D174E078"/>
    <w:lvl w:ilvl="0">
      <w:start w:val="10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numFmt w:val="decimalZero"/>
      <w:lvlText w:val="%1.%2-"/>
      <w:lvlJc w:val="left"/>
      <w:pPr>
        <w:ind w:left="1224" w:hanging="1224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224" w:hanging="1224"/>
      </w:pPr>
      <w:rPr>
        <w:rFonts w:hint="default"/>
      </w:rPr>
    </w:lvl>
    <w:lvl w:ilvl="3">
      <w:start w:val="10"/>
      <w:numFmt w:val="decimal"/>
      <w:lvlText w:val="%1.%2-%3.%4.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A23FF5"/>
    <w:multiLevelType w:val="hybridMultilevel"/>
    <w:tmpl w:val="9FBC6D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0D134E"/>
    <w:multiLevelType w:val="hybridMultilevel"/>
    <w:tmpl w:val="B4A83A1A"/>
    <w:lvl w:ilvl="0" w:tplc="6EBC809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7E1B"/>
    <w:multiLevelType w:val="hybridMultilevel"/>
    <w:tmpl w:val="794252BE"/>
    <w:lvl w:ilvl="0" w:tplc="A8FC3F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2F683E"/>
    <w:multiLevelType w:val="multilevel"/>
    <w:tmpl w:val="D174E078"/>
    <w:lvl w:ilvl="0">
      <w:start w:val="10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numFmt w:val="decimalZero"/>
      <w:lvlText w:val="%1.%2-"/>
      <w:lvlJc w:val="left"/>
      <w:pPr>
        <w:ind w:left="1224" w:hanging="1224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224" w:hanging="1224"/>
      </w:pPr>
      <w:rPr>
        <w:rFonts w:hint="default"/>
      </w:rPr>
    </w:lvl>
    <w:lvl w:ilvl="3">
      <w:start w:val="10"/>
      <w:numFmt w:val="decimal"/>
      <w:lvlText w:val="%1.%2-%3.%4.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133CF3"/>
    <w:multiLevelType w:val="multilevel"/>
    <w:tmpl w:val="EB10633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3" w:hanging="3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2B"/>
    <w:rsid w:val="00037A45"/>
    <w:rsid w:val="0012062A"/>
    <w:rsid w:val="00172D90"/>
    <w:rsid w:val="001B2855"/>
    <w:rsid w:val="001C6458"/>
    <w:rsid w:val="001F3434"/>
    <w:rsid w:val="0022003A"/>
    <w:rsid w:val="0024629A"/>
    <w:rsid w:val="002B448C"/>
    <w:rsid w:val="002E33DD"/>
    <w:rsid w:val="00352BFB"/>
    <w:rsid w:val="003D6D2A"/>
    <w:rsid w:val="003D77FD"/>
    <w:rsid w:val="004E45EB"/>
    <w:rsid w:val="00565271"/>
    <w:rsid w:val="0057404D"/>
    <w:rsid w:val="00590904"/>
    <w:rsid w:val="005C1613"/>
    <w:rsid w:val="00656AFB"/>
    <w:rsid w:val="006619A0"/>
    <w:rsid w:val="006702E2"/>
    <w:rsid w:val="006B6E2B"/>
    <w:rsid w:val="006E14AD"/>
    <w:rsid w:val="007848B2"/>
    <w:rsid w:val="007E5249"/>
    <w:rsid w:val="00823406"/>
    <w:rsid w:val="00825B99"/>
    <w:rsid w:val="00874541"/>
    <w:rsid w:val="008909F8"/>
    <w:rsid w:val="008D1AC2"/>
    <w:rsid w:val="00923A43"/>
    <w:rsid w:val="00966A40"/>
    <w:rsid w:val="009932F8"/>
    <w:rsid w:val="00A00794"/>
    <w:rsid w:val="00A73DF5"/>
    <w:rsid w:val="00A87C77"/>
    <w:rsid w:val="00A9486A"/>
    <w:rsid w:val="00AB70AC"/>
    <w:rsid w:val="00AC40FC"/>
    <w:rsid w:val="00AC4B8A"/>
    <w:rsid w:val="00AF3DB4"/>
    <w:rsid w:val="00B032A6"/>
    <w:rsid w:val="00BF003E"/>
    <w:rsid w:val="00C922AB"/>
    <w:rsid w:val="00CF63D6"/>
    <w:rsid w:val="00D34A6D"/>
    <w:rsid w:val="00D57417"/>
    <w:rsid w:val="00D705B8"/>
    <w:rsid w:val="00D87E4C"/>
    <w:rsid w:val="00D91CCB"/>
    <w:rsid w:val="00E06131"/>
    <w:rsid w:val="00E12C33"/>
    <w:rsid w:val="00E90C0A"/>
    <w:rsid w:val="00F32A04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E36F"/>
  <w15:chartTrackingRefBased/>
  <w15:docId w15:val="{E21AD261-F65F-47A2-8AFA-E79B86E7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2B"/>
    <w:pPr>
      <w:ind w:left="720"/>
      <w:contextualSpacing/>
    </w:pPr>
  </w:style>
  <w:style w:type="character" w:customStyle="1" w:styleId="samazinams">
    <w:name w:val="samazinams"/>
    <w:basedOn w:val="DefaultParagraphFont"/>
    <w:rsid w:val="004E45EB"/>
  </w:style>
  <w:style w:type="paragraph" w:styleId="BalloonText">
    <w:name w:val="Balloon Text"/>
    <w:basedOn w:val="Normal"/>
    <w:link w:val="BalloonTextChar"/>
    <w:uiPriority w:val="99"/>
    <w:semiHidden/>
    <w:unhideWhenUsed/>
    <w:rsid w:val="001F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Edite.Kaufmane</dc:creator>
  <cp:keywords/>
  <dc:description/>
  <cp:lastModifiedBy>Lietotajs</cp:lastModifiedBy>
  <cp:revision>2</cp:revision>
  <cp:lastPrinted>2018-02-05T15:10:00Z</cp:lastPrinted>
  <dcterms:created xsi:type="dcterms:W3CDTF">2020-01-10T08:26:00Z</dcterms:created>
  <dcterms:modified xsi:type="dcterms:W3CDTF">2020-01-10T08:26:00Z</dcterms:modified>
</cp:coreProperties>
</file>