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Konkursa “Biznesa ideju konkurss komercdarbības uzsākšanai</w:t>
      </w:r>
    </w:p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Alojas novadā”</w:t>
      </w:r>
    </w:p>
    <w:p w:rsidR="00A10D1D" w:rsidRDefault="00A10D1D" w:rsidP="00A10D1D">
      <w:pPr>
        <w:tabs>
          <w:tab w:val="left" w:pos="555"/>
        </w:tabs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p w:rsidR="00A10D1D" w:rsidRDefault="00A10D1D" w:rsidP="00A10D1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PIETEIKUMA veidlapa</w:t>
      </w:r>
    </w:p>
    <w:p w:rsidR="00A10D1D" w:rsidRDefault="00A10D1D" w:rsidP="00A10D1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88"/>
        <w:gridCol w:w="50"/>
        <w:gridCol w:w="7237"/>
      </w:tblGrid>
      <w:tr w:rsidR="00A10D1D" w:rsidTr="00A10D1D">
        <w:trPr>
          <w:cantSplit/>
          <w:jc w:val="center"/>
        </w:trPr>
        <w:tc>
          <w:tcPr>
            <w:tcW w:w="9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 xml:space="preserve">Informācija par Granta pretendentu </w:t>
            </w:r>
          </w:p>
        </w:tc>
      </w:tr>
      <w:tr w:rsidR="00A10D1D" w:rsidTr="00A10D1D">
        <w:trPr>
          <w:cantSplit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Vārds, Uzvārds</w:t>
            </w:r>
          </w:p>
        </w:tc>
        <w:tc>
          <w:tcPr>
            <w:tcW w:w="7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Personas kods</w:t>
            </w:r>
          </w:p>
        </w:tc>
        <w:tc>
          <w:tcPr>
            <w:tcW w:w="7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Adrese:</w:t>
            </w:r>
          </w:p>
        </w:tc>
        <w:tc>
          <w:tcPr>
            <w:tcW w:w="7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noProof/>
                <w:sz w:val="22"/>
              </w:rPr>
              <w:t>Tālrunis:</w:t>
            </w: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jc w:val="center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noProof/>
                <w:sz w:val="22"/>
              </w:rPr>
              <w:t>E-pasts:</w:t>
            </w:r>
          </w:p>
        </w:tc>
        <w:tc>
          <w:tcPr>
            <w:tcW w:w="7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</w:tbl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42"/>
        <w:gridCol w:w="6133"/>
      </w:tblGrid>
      <w:tr w:rsidR="00A10D1D" w:rsidTr="00A10D1D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  <w:lang w:val="es-ES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s-ES"/>
              </w:rPr>
              <w:t>Informācija par plānoto komersantu – uzņēmējdarbības forma un nosaukums</w:t>
            </w:r>
          </w:p>
        </w:tc>
      </w:tr>
      <w:tr w:rsidR="00A10D1D" w:rsidTr="00A10D1D">
        <w:trPr>
          <w:cantSplit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Sabiedrība ar ierobežotu atbildību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trHeight w:val="70"/>
          <w:jc w:val="center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Individuālais komersants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cantSplit/>
          <w:jc w:val="center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t>Cits (lūdzu, norādīt)</w:t>
            </w:r>
          </w:p>
        </w:tc>
        <w:tc>
          <w:tcPr>
            <w:tcW w:w="6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</w:tr>
    </w:tbl>
    <w:p w:rsidR="00A10D1D" w:rsidRDefault="00A10D1D" w:rsidP="00A10D1D">
      <w:pPr>
        <w:spacing w:after="0"/>
        <w:ind w:right="-283"/>
        <w:rPr>
          <w:b/>
          <w:sz w:val="28"/>
          <w:szCs w:val="28"/>
        </w:rPr>
      </w:pPr>
    </w:p>
    <w:p w:rsidR="00A10D1D" w:rsidRDefault="00A10D1D" w:rsidP="00A10D1D">
      <w:pPr>
        <w:spacing w:after="0"/>
        <w:ind w:right="-510"/>
        <w:rPr>
          <w:b/>
          <w:szCs w:val="24"/>
        </w:rPr>
      </w:pPr>
      <w:r>
        <w:rPr>
          <w:b/>
          <w:szCs w:val="24"/>
        </w:rPr>
        <w:t>Klāt pie Pieteikuma veidlapas pievienots Granta pretendenta dzīves un darba apraksts - CV.</w:t>
      </w: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b/>
          <w:sz w:val="28"/>
          <w:szCs w:val="28"/>
        </w:rPr>
      </w:pPr>
    </w:p>
    <w:p w:rsidR="00A10D1D" w:rsidRDefault="00A10D1D" w:rsidP="00A10D1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p w:rsidR="00A10D1D" w:rsidRDefault="00A10D1D" w:rsidP="00A10D1D">
      <w:pPr>
        <w:spacing w:after="0" w:line="240" w:lineRule="auto"/>
        <w:ind w:left="1440" w:firstLine="720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1</w:t>
      </w:r>
      <w:r>
        <w:rPr>
          <w:rFonts w:eastAsia="Times New Roman" w:cs="Times New Roman"/>
          <w:szCs w:val="24"/>
          <w:lang w:eastAsia="lv-LV"/>
        </w:rPr>
        <w:t>.</w:t>
      </w:r>
      <w:r>
        <w:rPr>
          <w:rFonts w:eastAsia="Times New Roman" w:cs="Times New Roman"/>
          <w:b/>
          <w:szCs w:val="24"/>
          <w:lang w:eastAsia="lv-LV"/>
        </w:rPr>
        <w:t>Komercdarbības projekta apraksts</w:t>
      </w:r>
    </w:p>
    <w:p w:rsidR="00A10D1D" w:rsidRDefault="00A10D1D" w:rsidP="00A10D1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trHeight w:val="478"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1. Īss paredzētās komercdarbības apraksts, darbības nozare</w:t>
            </w:r>
          </w:p>
        </w:tc>
      </w:tr>
      <w:tr w:rsidR="00A10D1D" w:rsidTr="00A10D1D">
        <w:trPr>
          <w:cantSplit/>
          <w:trHeight w:val="478"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382"/>
              </w:tabs>
              <w:spacing w:after="100" w:line="240" w:lineRule="auto"/>
              <w:rPr>
                <w:rFonts w:eastAsia="Times New Roman" w:cs="Times New Roman"/>
                <w:b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3"/>
      </w:tblGrid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2. Projekta mērķis(-i)</w:t>
            </w:r>
          </w:p>
        </w:tc>
      </w:tr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A10D1D" w:rsidRDefault="00A10D1D" w:rsidP="00A10D1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3. Esošās situācijas apraksts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(Kāpēc esošā tirgus situācija prasa jaunus risinājumus)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4. Produktu/ pakalpojumu apraksts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(Norādīt informāciju par projekta ietvaros plānotajām aktivitātēm, kāds produkts/pakalpojums projekta ietvaros tiks izveidots, produkta unikalitāte</w:t>
            </w:r>
            <w:r>
              <w:t xml:space="preserve">. </w:t>
            </w:r>
            <w:r>
              <w:rPr>
                <w:rFonts w:eastAsia="Times New Roman" w:cs="Times New Roman"/>
                <w:i/>
                <w:noProof/>
                <w:sz w:val="22"/>
              </w:rPr>
              <w:t>Nepieciešamie sertifikāti, atļaujas, licences utt.)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5. Produkta/pakalpojuma cena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(Cenas veidošanas princips</w:t>
            </w:r>
            <w:r>
              <w:t xml:space="preserve">, </w:t>
            </w:r>
            <w:r>
              <w:rPr>
                <w:rFonts w:eastAsia="Times New Roman" w:cs="Times New Roman"/>
                <w:i/>
                <w:noProof/>
                <w:sz w:val="22"/>
              </w:rPr>
              <w:t>izejmateriālu un ražošanas izmaksas, uzcenojums. Jānorāda produkta/pakalpojuma pašizmaksa un cena gala pircējam.)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6. Īstenošanas vieta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(Aprakstīt vietu, kur tiks veikta saimnieciskā darbība.)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7.Piegādātāju apraksts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(Aprakstīt nepieciešamo preču/pakalpojumu piegādātājus,cenu aptaujas rezultāti,pieredze)</w:t>
            </w:r>
          </w:p>
        </w:tc>
      </w:tr>
      <w:tr w:rsidR="00A10D1D" w:rsidTr="00A10D1D">
        <w:trPr>
          <w:cantSplit/>
          <w:trHeight w:val="1427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8. Noieta tirgus analīze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(Esošā tirgus izpēte, apraksts,potenciālie klienti, konkurenti- salīdzinājums ar tiem,eksporta un izaugsmes iespējas)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9. Pārdošanas veicināšanas plāns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>(Mārketinga aktivitātes/Produkta virzība)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D1D" w:rsidRDefault="00A10D1D">
            <w:pPr>
              <w:keepNext/>
              <w:tabs>
                <w:tab w:val="left" w:pos="284"/>
                <w:tab w:val="left" w:pos="2670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10. Darbinieki</w:t>
            </w:r>
          </w:p>
        </w:tc>
      </w:tr>
      <w:tr w:rsidR="00A10D1D" w:rsidTr="00A10D1D">
        <w:trPr>
          <w:cantSplit/>
          <w:jc w:val="center"/>
        </w:trPr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100" w:line="240" w:lineRule="auto"/>
              <w:rPr>
                <w:rFonts w:eastAsia="Times New Roman" w:cs="Times New Roman"/>
                <w:i/>
                <w:noProof/>
                <w:sz w:val="22"/>
              </w:rPr>
            </w:pPr>
            <w:r>
              <w:rPr>
                <w:rFonts w:eastAsia="Times New Roman" w:cs="Times New Roman"/>
                <w:i/>
                <w:noProof/>
                <w:sz w:val="22"/>
              </w:rPr>
              <w:t xml:space="preserve">(Plānoto darbinieku skaits,to funkcijas, nepieciešamās kompetences, darbinieku skaita izmaiņas tuvāko 3 gadu laikā) </w:t>
            </w:r>
          </w:p>
        </w:tc>
      </w:tr>
      <w:tr w:rsidR="00A10D1D" w:rsidTr="00A10D1D">
        <w:trPr>
          <w:cantSplit/>
          <w:trHeight w:val="80"/>
          <w:jc w:val="center"/>
        </w:trPr>
        <w:tc>
          <w:tcPr>
            <w:tcW w:w="9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  <w:p w:rsidR="00A10D1D" w:rsidRDefault="00A10D1D">
            <w:pPr>
              <w:keepNext/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noProof/>
                <w:sz w:val="22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187"/>
        <w:gridCol w:w="2162"/>
        <w:gridCol w:w="2874"/>
      </w:tblGrid>
      <w:tr w:rsidR="00A10D1D" w:rsidTr="00A10D1D"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11. Iespējamie riski un to novēršanas veidi</w:t>
            </w: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Riska veids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Riska rašanās iespējas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Sekas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Pasākumi riska novēršanai un /vai mazināšanai</w:t>
            </w: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 xml:space="preserve">Finanšu riski </w:t>
            </w:r>
            <w:r>
              <w:rPr>
                <w:rFonts w:eastAsia="Times New Roman" w:cs="Times New Roman"/>
                <w:i/>
                <w:sz w:val="22"/>
                <w:lang w:eastAsia="lv-LV"/>
              </w:rPr>
              <w:t>(identificēt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Vadības un personāla riski</w:t>
            </w:r>
          </w:p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>
              <w:rPr>
                <w:rFonts w:eastAsia="Times New Roman" w:cs="Times New Roman"/>
                <w:i/>
                <w:sz w:val="22"/>
                <w:lang w:eastAsia="lv-LV"/>
              </w:rPr>
              <w:t>(identificēt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Juridiskie riski</w:t>
            </w:r>
          </w:p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>
              <w:rPr>
                <w:rFonts w:eastAsia="Times New Roman" w:cs="Times New Roman"/>
                <w:i/>
                <w:sz w:val="22"/>
                <w:lang w:eastAsia="lv-LV"/>
              </w:rPr>
              <w:t>(identificēt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(Īstenošanas riski)</w:t>
            </w:r>
          </w:p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>
              <w:rPr>
                <w:rFonts w:eastAsia="Times New Roman" w:cs="Times New Roman"/>
                <w:i/>
                <w:sz w:val="22"/>
                <w:lang w:eastAsia="lv-LV"/>
              </w:rPr>
              <w:t>(identificēt 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  <w:tr w:rsidR="00A10D1D" w:rsidTr="00A10D1D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lang w:eastAsia="lv-LV"/>
              </w:rPr>
            </w:pPr>
            <w:r>
              <w:rPr>
                <w:rFonts w:eastAsia="Times New Roman" w:cs="Times New Roman"/>
                <w:b/>
                <w:sz w:val="22"/>
                <w:lang w:eastAsia="lv-LV"/>
              </w:rPr>
              <w:t>Informācijas riski</w:t>
            </w:r>
          </w:p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lang w:eastAsia="lv-LV"/>
              </w:rPr>
            </w:pPr>
            <w:r>
              <w:rPr>
                <w:rFonts w:eastAsia="Times New Roman" w:cs="Times New Roman"/>
                <w:i/>
                <w:sz w:val="22"/>
                <w:lang w:eastAsia="lv-LV"/>
              </w:rPr>
              <w:t>(identificēt kādi)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i/>
                <w:sz w:val="22"/>
                <w:highlight w:val="yellow"/>
                <w:lang w:eastAsia="lv-LV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tabs>
                <w:tab w:val="left" w:pos="1635"/>
              </w:tabs>
              <w:spacing w:after="0" w:line="240" w:lineRule="auto"/>
              <w:rPr>
                <w:rFonts w:eastAsia="Times New Roman" w:cs="Times New Roman"/>
                <w:b/>
                <w:sz w:val="22"/>
                <w:highlight w:val="yellow"/>
                <w:lang w:eastAsia="lv-LV"/>
              </w:rPr>
            </w:pPr>
          </w:p>
        </w:tc>
      </w:tr>
    </w:tbl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p w:rsidR="00A10D1D" w:rsidRDefault="00A10D1D" w:rsidP="00A10D1D">
      <w:p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3"/>
      </w:tblGrid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12. Esošas iestrādnes veiksmīgai projekta īstenošanai un attīstībai</w:t>
            </w:r>
          </w:p>
        </w:tc>
      </w:tr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A10D1D" w:rsidRDefault="00A10D1D" w:rsidP="00A10D1D">
      <w:pPr>
        <w:spacing w:after="0" w:line="240" w:lineRule="auto"/>
        <w:rPr>
          <w:rFonts w:eastAsia="Times New Roman" w:cs="Times New Roman"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3"/>
      </w:tblGrid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</w:rPr>
            </w:pPr>
            <w:r>
              <w:rPr>
                <w:rFonts w:eastAsia="Times New Roman" w:cs="Times New Roman"/>
                <w:b/>
                <w:noProof/>
                <w:sz w:val="22"/>
              </w:rPr>
              <w:t>13. Vizuālie uzskates materiāli</w:t>
            </w:r>
          </w:p>
        </w:tc>
      </w:tr>
      <w:tr w:rsidR="00A10D1D" w:rsidTr="00A10D1D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lv-LV"/>
              </w:rPr>
            </w:pPr>
            <w:r>
              <w:rPr>
                <w:rFonts w:eastAsia="Times New Roman" w:cs="Times New Roman"/>
                <w:i/>
                <w:szCs w:val="24"/>
                <w:lang w:eastAsia="lv-LV"/>
              </w:rPr>
              <w:t>(Norādīt, ja konkursa pieteikumam ir pievienots fizisks paraugs.)</w:t>
            </w: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</w:tbl>
    <w:p w:rsidR="00A10D1D" w:rsidRDefault="00A10D1D" w:rsidP="00A10D1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p w:rsidR="00A10D1D" w:rsidRDefault="00A10D1D" w:rsidP="00A10D1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2.Komercdarbības projekta finansiālās daļas apraksts</w:t>
      </w:r>
    </w:p>
    <w:p w:rsidR="00A10D1D" w:rsidRDefault="00A10D1D" w:rsidP="00A10D1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tbl>
      <w:tblPr>
        <w:tblW w:w="10845" w:type="dxa"/>
        <w:tblInd w:w="-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46"/>
        <w:gridCol w:w="1491"/>
        <w:gridCol w:w="1528"/>
        <w:gridCol w:w="1419"/>
        <w:gridCol w:w="992"/>
        <w:gridCol w:w="1419"/>
        <w:gridCol w:w="1484"/>
      </w:tblGrid>
      <w:tr w:rsidR="00A10D1D" w:rsidTr="00A10D1D">
        <w:trPr>
          <w:trHeight w:val="358"/>
        </w:trPr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1. Plānotās izmaksas</w:t>
            </w:r>
            <w:r>
              <w:t xml:space="preserve"> (</w:t>
            </w: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jāapraksta tikai atbalstāmo izmaksu sadaļu).</w:t>
            </w:r>
          </w:p>
        </w:tc>
        <w:tc>
          <w:tcPr>
            <w:tcW w:w="3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Izmaksas bez PVN (EUR)</w:t>
            </w:r>
          </w:p>
        </w:tc>
      </w:tr>
      <w:tr w:rsidR="00A10D1D" w:rsidTr="00A10D1D">
        <w:trPr>
          <w:trHeight w:val="8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Nr. p. k.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Izmaksu pozīcija</w:t>
            </w:r>
          </w:p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Apraksts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Laika posms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Granta finansējums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Cits finansējums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Kopā</w:t>
            </w:r>
          </w:p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trHeight w:val="170"/>
        </w:trPr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  <w:tc>
          <w:tcPr>
            <w:tcW w:w="6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noProof/>
                <w:sz w:val="22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 xml:space="preserve"> </w:t>
            </w:r>
            <w:r>
              <w:rPr>
                <w:rFonts w:eastAsia="Times New Roman" w:cs="Times New Roman"/>
                <w:noProof/>
                <w:sz w:val="20"/>
                <w:szCs w:val="20"/>
                <w:lang w:val="en-GB"/>
              </w:rPr>
              <w:t>(nosaukums, modelis, tehniskie raksturlielumi, piegādātāja izvēles pamatojums, salīdzinājums ar citiem piegādātājiem u.tml.)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No</w:t>
            </w:r>
          </w:p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noProof/>
                <w:sz w:val="22"/>
                <w:lang w:val="en-GB"/>
              </w:rPr>
              <w:t>Mēnesis/gads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Līdz</w:t>
            </w:r>
          </w:p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noProof/>
                <w:sz w:val="22"/>
                <w:lang w:val="en-GB"/>
              </w:rPr>
              <w:t>Mēnesis/gads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</w:p>
        </w:tc>
      </w:tr>
      <w:tr w:rsidR="00A10D1D" w:rsidTr="00A10D1D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trHeight w:val="261"/>
        </w:trPr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rPr>
          <w:trHeight w:val="261"/>
        </w:trPr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rPr>
          <w:trHeight w:val="275"/>
        </w:trPr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(...)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rPr>
          <w:trHeight w:val="239"/>
        </w:trPr>
        <w:tc>
          <w:tcPr>
            <w:tcW w:w="6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</w:tbl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7"/>
        <w:gridCol w:w="1926"/>
      </w:tblGrid>
      <w:tr w:rsidR="00A10D1D" w:rsidTr="00A10D1D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2. Plānoto izmaksu tāme</w:t>
            </w: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Projekta izmaksu pozīcijas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Izmaksas bez PVN (EUR)</w:t>
            </w: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ATBALSTĀMĀS IZMAKSAS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(...)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 Kopējās projekta atbalstāmās izmaksas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NEATBALSTĀMĀS IZMAKSAS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3.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szCs w:val="24"/>
                <w:lang w:eastAsia="lv-LV"/>
              </w:rPr>
              <w:t>(...)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II Kopējās projekta neatbalstāmās izmaksas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III Kopējās projekta izmaksas (I+II)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</w:tr>
    </w:tbl>
    <w:p w:rsidR="00A10D1D" w:rsidRDefault="00A10D1D" w:rsidP="00A10D1D">
      <w:pPr>
        <w:spacing w:after="0" w:line="240" w:lineRule="auto"/>
        <w:ind w:right="-477"/>
        <w:rPr>
          <w:rFonts w:eastAsia="Times New Roman" w:cs="Times New Roman"/>
          <w:b/>
          <w:szCs w:val="24"/>
          <w:lang w:eastAsia="lv-LV"/>
        </w:rPr>
      </w:pPr>
    </w:p>
    <w:p w:rsidR="00A10D1D" w:rsidRDefault="00A10D1D" w:rsidP="00A10D1D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15"/>
        <w:gridCol w:w="2761"/>
        <w:gridCol w:w="3397"/>
      </w:tblGrid>
      <w:tr w:rsidR="00A10D1D" w:rsidTr="00A10D1D"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3. Finansēšanas plāns (Kopējā projekta īstenošanai nepieciešamā summa un finanšu līdzekļu avoti).</w:t>
            </w: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Finanšu avots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Kopsumma (EUR)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keepNext/>
              <w:tabs>
                <w:tab w:val="left" w:pos="284"/>
              </w:tabs>
              <w:spacing w:after="60" w:line="240" w:lineRule="auto"/>
              <w:jc w:val="center"/>
              <w:rPr>
                <w:rFonts w:eastAsia="Times New Roman" w:cs="Times New Roman"/>
                <w:b/>
                <w:noProof/>
                <w:sz w:val="22"/>
                <w:lang w:val="en-GB"/>
              </w:rPr>
            </w:pPr>
            <w:r>
              <w:rPr>
                <w:rFonts w:eastAsia="Times New Roman" w:cs="Times New Roman"/>
                <w:b/>
                <w:noProof/>
                <w:sz w:val="22"/>
                <w:lang w:val="en-GB"/>
              </w:rPr>
              <w:t>Procentdaļa (%)</w:t>
            </w: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Privātie līdzekļi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Grants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Kredīts bankā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Cits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KOPĀ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100%</w:t>
            </w:r>
          </w:p>
        </w:tc>
      </w:tr>
    </w:tbl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</w:p>
    <w:p w:rsidR="00A10D1D" w:rsidRDefault="00A10D1D" w:rsidP="00A10D1D">
      <w:pPr>
        <w:spacing w:after="0"/>
        <w:ind w:right="-283"/>
        <w:jc w:val="center"/>
        <w:rPr>
          <w:b/>
          <w:sz w:val="28"/>
          <w:szCs w:val="28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ind w:right="-283"/>
        <w:jc w:val="both"/>
        <w:rPr>
          <w:b/>
          <w:szCs w:val="24"/>
        </w:rPr>
      </w:pPr>
    </w:p>
    <w:p w:rsidR="00A10D1D" w:rsidRDefault="00A10D1D" w:rsidP="00A10D1D">
      <w:pPr>
        <w:spacing w:after="0"/>
        <w:rPr>
          <w:b/>
          <w:szCs w:val="24"/>
        </w:rPr>
        <w:sectPr w:rsidR="00A10D1D">
          <w:pgSz w:w="11906" w:h="16838"/>
          <w:pgMar w:top="1134" w:right="1133" w:bottom="1276" w:left="1797" w:header="709" w:footer="709" w:gutter="0"/>
          <w:cols w:space="720"/>
        </w:sectPr>
      </w:pPr>
    </w:p>
    <w:tbl>
      <w:tblPr>
        <w:tblpPr w:leftFromText="180" w:rightFromText="180" w:bottomFromText="160" w:vertAnchor="text" w:horzAnchor="margin" w:tblpXSpec="center" w:tblpY="-1796"/>
        <w:tblW w:w="16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9"/>
        <w:gridCol w:w="1420"/>
        <w:gridCol w:w="714"/>
        <w:gridCol w:w="686"/>
        <w:gridCol w:w="872"/>
        <w:gridCol w:w="972"/>
        <w:gridCol w:w="907"/>
        <w:gridCol w:w="778"/>
        <w:gridCol w:w="779"/>
        <w:gridCol w:w="214"/>
        <w:gridCol w:w="564"/>
        <w:gridCol w:w="779"/>
        <w:gridCol w:w="872"/>
        <w:gridCol w:w="121"/>
        <w:gridCol w:w="872"/>
        <w:gridCol w:w="123"/>
        <w:gridCol w:w="916"/>
        <w:gridCol w:w="77"/>
        <w:gridCol w:w="916"/>
        <w:gridCol w:w="112"/>
        <w:gridCol w:w="1174"/>
        <w:gridCol w:w="23"/>
        <w:gridCol w:w="993"/>
      </w:tblGrid>
      <w:tr w:rsidR="00A10D1D" w:rsidTr="00A10D1D">
        <w:trPr>
          <w:gridBefore w:val="1"/>
          <w:gridAfter w:val="2"/>
          <w:wBefore w:w="993" w:type="dxa"/>
          <w:wAfter w:w="1016" w:type="dxa"/>
          <w:trHeight w:val="23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7343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  <w:t>Naudas plūsmas aprēķins (3 gadiem, 1.gadā detalizēti pa mēnešiem, 2.un 3. gadā pa ceturkšņiem)</w:t>
            </w:r>
          </w:p>
        </w:tc>
        <w:tc>
          <w:tcPr>
            <w:tcW w:w="2336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gridBefore w:val="1"/>
          <w:gridAfter w:val="2"/>
          <w:wBefore w:w="993" w:type="dxa"/>
          <w:wAfter w:w="1016" w:type="dxa"/>
          <w:trHeight w:val="23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gridBefore w:val="1"/>
          <w:gridAfter w:val="2"/>
          <w:wBefore w:w="993" w:type="dxa"/>
          <w:wAfter w:w="1016" w:type="dxa"/>
          <w:trHeight w:val="23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gridBefore w:val="1"/>
          <w:wBefore w:w="993" w:type="dxa"/>
          <w:trHeight w:val="8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b/>
                <w:bCs/>
                <w:iCs/>
                <w:szCs w:val="24"/>
                <w:lang w:eastAsia="lv-LV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0D1D" w:rsidRDefault="00A10D1D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lv-LV"/>
              </w:rPr>
            </w:pP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78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PVN</w:t>
            </w: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likme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Kopā</w:t>
            </w:r>
          </w:p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EUR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Decembris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Atlikums mēneša sākumā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3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Naudas līdzekļu ienākumi: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Ienākumi no komercdarbības pamatdarbības: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330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7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Pakalpojumi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Realizācija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46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Debitoru parādi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Kredīti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Citi naudas līdzekļu ienākumi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Kopējie naudas līdzekļu ienākumi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14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Naudas līdzekļu izdevumi: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  <w:t>Mainīgie izdevumi: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Izejmateriāli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Papildmateriāli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Ražošanā strādājošo darba alga un sociālais nodoklis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Realizācijas izmaksas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Transporta izmaksas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Energoresursi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Citi izdevumi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  <w:t>Fiksētie izdevumi</w:t>
            </w:r>
            <w:r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Telpu īre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Pastāvīgo darbinieku darba alga un sociālais nodoklis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Transporta izmaksas(degviela u.c.)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Citi izdevumi: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u w:val="single"/>
                <w:lang w:eastAsia="lv-LV"/>
              </w:rPr>
              <w:t>Nodokļu izdevumi: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iCs/>
                <w:sz w:val="20"/>
                <w:szCs w:val="20"/>
                <w:u w:val="single"/>
                <w:lang w:eastAsia="lv-LV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lv-LV"/>
              </w:rPr>
              <w:t>Kopējie naudas līdzekļu izdevumi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</w:tr>
      <w:tr w:rsidR="00A10D1D" w:rsidTr="00A10D1D">
        <w:trPr>
          <w:gridAfter w:val="1"/>
          <w:wAfter w:w="993" w:type="dxa"/>
          <w:trHeight w:val="26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A10D1D" w:rsidRDefault="00A10D1D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  <w:t xml:space="preserve">Naudas līdzekļu atlikums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10D1D" w:rsidRDefault="00A10D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A10D1D" w:rsidRDefault="00A10D1D" w:rsidP="00A10D1D">
      <w:pPr>
        <w:rPr>
          <w:sz w:val="28"/>
          <w:szCs w:val="28"/>
        </w:rPr>
      </w:pPr>
    </w:p>
    <w:p w:rsidR="00A10D1D" w:rsidRDefault="00A10D1D" w:rsidP="00A10D1D">
      <w:pPr>
        <w:spacing w:after="0"/>
        <w:ind w:left="567" w:right="-283"/>
        <w:jc w:val="both"/>
        <w:rPr>
          <w:b/>
          <w:szCs w:val="24"/>
        </w:rPr>
      </w:pPr>
      <w:r>
        <w:rPr>
          <w:sz w:val="28"/>
          <w:szCs w:val="28"/>
        </w:rPr>
        <w:tab/>
      </w:r>
      <w:r>
        <w:rPr>
          <w:b/>
          <w:szCs w:val="24"/>
        </w:rPr>
        <w:t>3.Parakstot šo pieteikumu apliecinu, ka: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visi nolikumā un tā pielikumos minētie noteikumi ir skaidri saprotami un iesniedzot šo pieteikumu iesniedzējs tiem piekrīt;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pieteikuma iesniedzējs atbilst visām konkursa nolikuma prasībām;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gan pieteikumā, gan pielikumos iekļautā informācija atbilst patiesībai un ir spēkā esoša;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pieteikuma iesniedzēja saimniecisko darbību plānots veikt Alojas novada administratīvajā teritorijā;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  <w:r>
        <w:rPr>
          <w:szCs w:val="24"/>
        </w:rPr>
        <w:t>•</w:t>
      </w:r>
      <w:r>
        <w:rPr>
          <w:szCs w:val="24"/>
        </w:rPr>
        <w:tab/>
        <w:t>pieteikuma iesniedzējs nav darba tiesiskajās attiecībās ar Alojas novada domi.</w:t>
      </w:r>
    </w:p>
    <w:p w:rsidR="00A10D1D" w:rsidRDefault="00A10D1D" w:rsidP="00A10D1D">
      <w:pPr>
        <w:spacing w:after="0"/>
        <w:ind w:left="567" w:right="-283"/>
        <w:jc w:val="both"/>
        <w:rPr>
          <w:szCs w:val="24"/>
        </w:rPr>
      </w:pPr>
    </w:p>
    <w:p w:rsidR="00A10D1D" w:rsidRDefault="00A10D1D" w:rsidP="00A10D1D">
      <w:pPr>
        <w:spacing w:after="0"/>
        <w:ind w:left="567" w:right="-283"/>
        <w:jc w:val="both"/>
        <w:rPr>
          <w:szCs w:val="24"/>
          <w:u w:val="thick"/>
        </w:rPr>
      </w:pPr>
      <w:r>
        <w:rPr>
          <w:szCs w:val="24"/>
        </w:rPr>
        <w:t xml:space="preserve">Vārds, uzvārds </w:t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</w:p>
    <w:p w:rsidR="00A10D1D" w:rsidRDefault="00A10D1D" w:rsidP="00A10D1D">
      <w:pPr>
        <w:spacing w:after="0"/>
        <w:ind w:left="567" w:right="-283"/>
        <w:jc w:val="both"/>
        <w:rPr>
          <w:szCs w:val="24"/>
          <w:u w:val="thick"/>
        </w:rPr>
      </w:pPr>
    </w:p>
    <w:p w:rsidR="00A10D1D" w:rsidRDefault="00A10D1D" w:rsidP="00A10D1D">
      <w:pPr>
        <w:spacing w:after="0"/>
        <w:ind w:left="567" w:right="-283"/>
        <w:jc w:val="both"/>
        <w:rPr>
          <w:szCs w:val="24"/>
          <w:u w:val="thick"/>
        </w:rPr>
      </w:pPr>
      <w:r>
        <w:rPr>
          <w:szCs w:val="24"/>
        </w:rPr>
        <w:t xml:space="preserve">Datums un vieta </w:t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  <w:r>
        <w:rPr>
          <w:szCs w:val="24"/>
          <w:u w:val="thick"/>
        </w:rPr>
        <w:tab/>
      </w:r>
    </w:p>
    <w:p w:rsidR="00A10D1D" w:rsidRDefault="00A10D1D" w:rsidP="00A10D1D">
      <w:pPr>
        <w:spacing w:after="0"/>
        <w:ind w:left="567" w:right="-283"/>
        <w:jc w:val="both"/>
        <w:rPr>
          <w:szCs w:val="24"/>
          <w:u w:val="thick"/>
        </w:rPr>
      </w:pPr>
    </w:p>
    <w:p w:rsidR="00A10D1D" w:rsidRDefault="00A10D1D" w:rsidP="00A10D1D">
      <w:pPr>
        <w:spacing w:after="0"/>
        <w:ind w:left="567" w:right="-283"/>
        <w:jc w:val="both"/>
        <w:rPr>
          <w:szCs w:val="24"/>
          <w:u w:val="thick"/>
        </w:rPr>
      </w:pPr>
      <w:r>
        <w:rPr>
          <w:szCs w:val="24"/>
        </w:rPr>
        <w:t xml:space="preserve">Paraksts un paraksta atšifrējums </w:t>
      </w:r>
      <w:r>
        <w:rPr>
          <w:szCs w:val="24"/>
        </w:rPr>
        <w:tab/>
        <w:t>………………………</w:t>
      </w:r>
    </w:p>
    <w:p w:rsidR="00A10D1D" w:rsidRDefault="00A10D1D" w:rsidP="00A10D1D">
      <w:pPr>
        <w:spacing w:after="0"/>
        <w:rPr>
          <w:szCs w:val="24"/>
          <w:u w:val="thick"/>
        </w:rPr>
      </w:pPr>
    </w:p>
    <w:p w:rsidR="0076574E" w:rsidRDefault="0076574E" w:rsidP="00A10D1D">
      <w:pPr>
        <w:spacing w:after="0"/>
        <w:rPr>
          <w:szCs w:val="24"/>
          <w:u w:val="thick"/>
        </w:rPr>
      </w:pPr>
    </w:p>
    <w:p w:rsidR="0076574E" w:rsidRDefault="0076574E" w:rsidP="00A10D1D">
      <w:pPr>
        <w:spacing w:after="0"/>
        <w:rPr>
          <w:szCs w:val="24"/>
          <w:u w:val="thick"/>
        </w:rPr>
      </w:pPr>
    </w:p>
    <w:p w:rsidR="0076574E" w:rsidRPr="0076574E" w:rsidRDefault="0076574E" w:rsidP="0076574E">
      <w:pPr>
        <w:spacing w:after="0"/>
        <w:jc w:val="both"/>
        <w:rPr>
          <w:szCs w:val="24"/>
          <w:u w:val="thick"/>
        </w:rPr>
      </w:pPr>
      <w:r>
        <w:rPr>
          <w:szCs w:val="24"/>
          <w:u w:val="thick"/>
        </w:rPr>
        <w:t xml:space="preserve">Pieteikumam klāt jāpievieno </w:t>
      </w:r>
      <w:r w:rsidRPr="0076574E">
        <w:rPr>
          <w:szCs w:val="24"/>
          <w:u w:val="thick"/>
        </w:rPr>
        <w:t>nodomu protokols par lietošanas tiesību piešķiršanu komercdarbības projekta</w:t>
      </w:r>
    </w:p>
    <w:p w:rsidR="0076574E" w:rsidRDefault="0076574E" w:rsidP="0076574E">
      <w:pPr>
        <w:spacing w:after="0"/>
        <w:jc w:val="both"/>
        <w:rPr>
          <w:szCs w:val="24"/>
          <w:u w:val="thick"/>
        </w:rPr>
        <w:sectPr w:rsidR="0076574E">
          <w:pgSz w:w="16838" w:h="11906" w:orient="landscape"/>
          <w:pgMar w:top="1797" w:right="1558" w:bottom="1797" w:left="1440" w:header="709" w:footer="709" w:gutter="0"/>
          <w:cols w:space="720"/>
        </w:sectPr>
      </w:pPr>
      <w:r w:rsidRPr="0076574E">
        <w:rPr>
          <w:szCs w:val="24"/>
          <w:u w:val="thick"/>
        </w:rPr>
        <w:t>īstenošanas vietai vai īpašuma tiesību apliecinoši dokumenti par komercdarbības projekta īstenošanas vietu.</w:t>
      </w:r>
    </w:p>
    <w:p w:rsidR="00D70865" w:rsidRDefault="00D70865"/>
    <w:sectPr w:rsidR="00D708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1D"/>
    <w:rsid w:val="006238B6"/>
    <w:rsid w:val="0076574E"/>
    <w:rsid w:val="00A10D1D"/>
    <w:rsid w:val="00D7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C9FD2-A2C4-417E-8E16-A9282385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10D1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3512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Baiba</cp:lastModifiedBy>
  <cp:revision>2</cp:revision>
  <dcterms:created xsi:type="dcterms:W3CDTF">2016-03-14T09:51:00Z</dcterms:created>
  <dcterms:modified xsi:type="dcterms:W3CDTF">2016-03-14T09:51:00Z</dcterms:modified>
</cp:coreProperties>
</file>