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383AD0" w:rsidRDefault="00E91F19" w:rsidP="00E91F19">
      <w:pPr>
        <w:ind w:right="-1333"/>
      </w:pPr>
      <w:bookmarkStart w:id="0" w:name="_GoBack"/>
      <w:bookmarkEnd w:id="0"/>
      <w:r>
        <w:rPr>
          <w:rFonts w:ascii="Calibri" w:hAnsi="Calibri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ADB7394" wp14:editId="4FEDE2AF">
            <wp:simplePos x="0" y="0"/>
            <wp:positionH relativeFrom="column">
              <wp:posOffset>-561975</wp:posOffset>
            </wp:positionH>
            <wp:positionV relativeFrom="paragraph">
              <wp:posOffset>9525</wp:posOffset>
            </wp:positionV>
            <wp:extent cx="1543050" cy="638175"/>
            <wp:effectExtent l="0" t="0" r="0" b="9525"/>
            <wp:wrapSquare wrapText="bothSides"/>
            <wp:docPr id="1" name="Picture 1" descr="LLKC garais logo_Horizontali_zals un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KC garais logo_Horizontali_zals un zel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lang w:eastAsia="lv-LV"/>
        </w:rPr>
        <w:drawing>
          <wp:inline distT="0" distB="0" distL="0" distR="0" wp14:anchorId="741E3F65" wp14:editId="4772EE24">
            <wp:extent cx="19716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lv-LV"/>
        </w:rPr>
        <w:drawing>
          <wp:inline distT="0" distB="0" distL="0" distR="0" wp14:anchorId="1F26BD03" wp14:editId="2C2DDF14">
            <wp:extent cx="259080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19" w:rsidRDefault="00E91F19" w:rsidP="00E91F19">
      <w:pPr>
        <w:ind w:right="-1333"/>
      </w:pPr>
    </w:p>
    <w:p w:rsidR="00F8379F" w:rsidRDefault="00F8379F" w:rsidP="00E91F19">
      <w:pPr>
        <w:ind w:right="-1333"/>
      </w:pPr>
    </w:p>
    <w:p w:rsidR="00F8379F" w:rsidRPr="00F8379F" w:rsidRDefault="002720AF" w:rsidP="00F8379F">
      <w:pPr>
        <w:ind w:right="-133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SIA </w:t>
      </w:r>
      <w:r w:rsidR="00F8379F">
        <w:rPr>
          <w:sz w:val="36"/>
          <w:szCs w:val="36"/>
        </w:rPr>
        <w:t>LLKC Limbažu konsultāciju birojs</w:t>
      </w:r>
    </w:p>
    <w:p w:rsidR="00F8379F" w:rsidRPr="00F8379F" w:rsidRDefault="00F8379F" w:rsidP="00D1394E">
      <w:pPr>
        <w:ind w:right="-1333"/>
        <w:jc w:val="center"/>
        <w:rPr>
          <w:sz w:val="36"/>
          <w:szCs w:val="36"/>
        </w:rPr>
      </w:pPr>
      <w:r w:rsidRPr="00F8379F">
        <w:rPr>
          <w:sz w:val="36"/>
          <w:szCs w:val="36"/>
        </w:rPr>
        <w:t xml:space="preserve">2019. gada </w:t>
      </w:r>
      <w:r w:rsidRPr="004B164A">
        <w:rPr>
          <w:b/>
          <w:sz w:val="36"/>
          <w:szCs w:val="36"/>
        </w:rPr>
        <w:t xml:space="preserve">februārī </w:t>
      </w:r>
      <w:r>
        <w:rPr>
          <w:sz w:val="36"/>
          <w:szCs w:val="36"/>
        </w:rPr>
        <w:t>organizēs</w:t>
      </w:r>
    </w:p>
    <w:p w:rsidR="00F8379F" w:rsidRPr="00F8379F" w:rsidRDefault="00F8379F" w:rsidP="00F8379F">
      <w:pPr>
        <w:ind w:right="-1333"/>
        <w:rPr>
          <w:sz w:val="36"/>
          <w:szCs w:val="36"/>
        </w:rPr>
      </w:pPr>
    </w:p>
    <w:p w:rsidR="00E91F19" w:rsidRDefault="00F8379F" w:rsidP="00F8379F">
      <w:pPr>
        <w:ind w:right="-1333"/>
        <w:jc w:val="center"/>
        <w:rPr>
          <w:sz w:val="44"/>
          <w:szCs w:val="44"/>
        </w:rPr>
      </w:pPr>
      <w:r>
        <w:rPr>
          <w:sz w:val="44"/>
          <w:szCs w:val="44"/>
        </w:rPr>
        <w:t>Augu aizsardzības līdzekļu lietotāju</w:t>
      </w:r>
    </w:p>
    <w:p w:rsidR="00F8379F" w:rsidRPr="004B164A" w:rsidRDefault="00F8379F" w:rsidP="00F8379F">
      <w:pPr>
        <w:ind w:right="-1333"/>
        <w:jc w:val="center"/>
        <w:rPr>
          <w:b/>
          <w:sz w:val="44"/>
          <w:szCs w:val="44"/>
        </w:rPr>
      </w:pPr>
      <w:r w:rsidRPr="004B164A">
        <w:rPr>
          <w:b/>
          <w:sz w:val="44"/>
          <w:szCs w:val="44"/>
        </w:rPr>
        <w:t>APLIECĪBAS IEGŪŠANAS MĀCĪBAS</w:t>
      </w:r>
    </w:p>
    <w:p w:rsidR="00F8379F" w:rsidRDefault="00F8379F" w:rsidP="00F8379F">
      <w:pPr>
        <w:ind w:right="-1333"/>
        <w:jc w:val="center"/>
        <w:rPr>
          <w:sz w:val="28"/>
          <w:szCs w:val="28"/>
        </w:rPr>
      </w:pPr>
      <w:r>
        <w:rPr>
          <w:sz w:val="28"/>
          <w:szCs w:val="28"/>
        </w:rPr>
        <w:t>(darbībām ar 2. reģistrācijas klases augu aizsardzības līdzekļiem)</w:t>
      </w:r>
    </w:p>
    <w:p w:rsidR="00F8379F" w:rsidRDefault="00F8379F" w:rsidP="00F8379F">
      <w:pPr>
        <w:ind w:right="-1333"/>
        <w:jc w:val="center"/>
        <w:rPr>
          <w:sz w:val="28"/>
          <w:szCs w:val="28"/>
        </w:rPr>
      </w:pPr>
    </w:p>
    <w:p w:rsidR="00F8379F" w:rsidRDefault="00F8379F" w:rsidP="00F8379F">
      <w:pPr>
        <w:pStyle w:val="ListParagraph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mācību ilgums 32 stundas(4 dienas);</w:t>
      </w:r>
    </w:p>
    <w:p w:rsidR="00F8379F" w:rsidRDefault="00F8379F" w:rsidP="00F8379F">
      <w:pPr>
        <w:pStyle w:val="ListParagraph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mācības ir par maksu;</w:t>
      </w:r>
    </w:p>
    <w:p w:rsidR="00F8379F" w:rsidRDefault="00D1394E" w:rsidP="00F8379F">
      <w:pPr>
        <w:pStyle w:val="ListParagraph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mācību datumi</w:t>
      </w:r>
      <w:r w:rsidR="00F8379F">
        <w:rPr>
          <w:sz w:val="28"/>
          <w:szCs w:val="28"/>
        </w:rPr>
        <w:t xml:space="preserve"> tiks preci</w:t>
      </w:r>
      <w:r>
        <w:rPr>
          <w:sz w:val="28"/>
          <w:szCs w:val="28"/>
        </w:rPr>
        <w:t>zēti</w:t>
      </w:r>
      <w:r w:rsidR="00135D06">
        <w:rPr>
          <w:sz w:val="28"/>
          <w:szCs w:val="28"/>
        </w:rPr>
        <w:t xml:space="preserve"> tad, kad tiks nokomplektēta mācību grupa</w:t>
      </w:r>
    </w:p>
    <w:p w:rsidR="00135D06" w:rsidRDefault="00135D06" w:rsidP="00F8379F">
      <w:pPr>
        <w:pStyle w:val="ListParagraph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pieteikties mācībām līdz </w:t>
      </w:r>
      <w:r w:rsidRPr="00135D06">
        <w:rPr>
          <w:b/>
          <w:sz w:val="28"/>
          <w:szCs w:val="28"/>
        </w:rPr>
        <w:t>30. janvārim</w:t>
      </w:r>
    </w:p>
    <w:p w:rsidR="00135D06" w:rsidRDefault="00135D06" w:rsidP="00135D06">
      <w:pPr>
        <w:ind w:right="-1333"/>
        <w:rPr>
          <w:sz w:val="28"/>
          <w:szCs w:val="28"/>
        </w:rPr>
      </w:pPr>
      <w:r>
        <w:rPr>
          <w:sz w:val="28"/>
          <w:szCs w:val="28"/>
        </w:rPr>
        <w:t>Pieteikšanas un sīkāka informācija:</w:t>
      </w:r>
    </w:p>
    <w:p w:rsidR="00135D06" w:rsidRPr="00367F5A" w:rsidRDefault="00135D06" w:rsidP="00135D06">
      <w:pPr>
        <w:ind w:right="-1333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29397490, </w:t>
      </w:r>
      <w:proofErr w:type="spellStart"/>
      <w:r>
        <w:rPr>
          <w:sz w:val="28"/>
          <w:szCs w:val="28"/>
        </w:rPr>
        <w:t>epasts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4B164A">
        <w:rPr>
          <w:color w:val="002060"/>
          <w:sz w:val="28"/>
          <w:szCs w:val="28"/>
          <w:u w:val="single"/>
        </w:rPr>
        <w:t>zaiga.</w:t>
      </w:r>
      <w:hyperlink r:id="rId9" w:history="1">
        <w:r w:rsidRPr="004B164A">
          <w:rPr>
            <w:rStyle w:val="Hyperlink"/>
            <w:color w:val="002060"/>
            <w:sz w:val="28"/>
            <w:szCs w:val="28"/>
          </w:rPr>
          <w:t>blaua@llkc.lv</w:t>
        </w:r>
        <w:proofErr w:type="spellEnd"/>
      </w:hyperlink>
      <w:r w:rsidRPr="00367F5A">
        <w:rPr>
          <w:color w:val="002060"/>
          <w:sz w:val="28"/>
          <w:szCs w:val="28"/>
        </w:rPr>
        <w:t>;</w:t>
      </w:r>
    </w:p>
    <w:p w:rsidR="00135D06" w:rsidRPr="00367F5A" w:rsidRDefault="00135D06" w:rsidP="00135D06">
      <w:pPr>
        <w:ind w:right="-1333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27875479, </w:t>
      </w:r>
      <w:proofErr w:type="spellStart"/>
      <w:r>
        <w:rPr>
          <w:sz w:val="28"/>
          <w:szCs w:val="28"/>
        </w:rPr>
        <w:t>epasts</w:t>
      </w:r>
      <w:proofErr w:type="spellEnd"/>
      <w:r>
        <w:rPr>
          <w:sz w:val="28"/>
          <w:szCs w:val="28"/>
        </w:rPr>
        <w:t xml:space="preserve">: </w:t>
      </w:r>
      <w:hyperlink r:id="rId10" w:history="1">
        <w:r w:rsidRPr="00367F5A">
          <w:rPr>
            <w:rStyle w:val="Hyperlink"/>
            <w:color w:val="002060"/>
            <w:sz w:val="28"/>
            <w:szCs w:val="28"/>
          </w:rPr>
          <w:t>brigita.skujina@llkc.lv</w:t>
        </w:r>
      </w:hyperlink>
      <w:r w:rsidRPr="00367F5A">
        <w:rPr>
          <w:color w:val="002060"/>
          <w:sz w:val="28"/>
          <w:szCs w:val="28"/>
        </w:rPr>
        <w:t>;</w:t>
      </w:r>
    </w:p>
    <w:p w:rsidR="00135D06" w:rsidRDefault="00655609" w:rsidP="00135D06">
      <w:pPr>
        <w:ind w:right="-1333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26184476,epasts: </w:t>
      </w:r>
      <w:hyperlink r:id="rId11" w:history="1">
        <w:r w:rsidRPr="00367F5A">
          <w:rPr>
            <w:rStyle w:val="Hyperlink"/>
            <w:color w:val="002060"/>
            <w:sz w:val="28"/>
            <w:szCs w:val="28"/>
          </w:rPr>
          <w:t>jautrite.legzdina@llkc.lv</w:t>
        </w:r>
      </w:hyperlink>
    </w:p>
    <w:p w:rsidR="00D1394E" w:rsidRDefault="00D1394E" w:rsidP="00135D06">
      <w:pPr>
        <w:ind w:right="-1333"/>
      </w:pPr>
    </w:p>
    <w:p w:rsidR="00D1394E" w:rsidRDefault="00D1394E" w:rsidP="00135D06">
      <w:pPr>
        <w:ind w:right="-1333"/>
      </w:pPr>
    </w:p>
    <w:p w:rsidR="00367F5A" w:rsidRDefault="00367F5A" w:rsidP="00D42044">
      <w:pPr>
        <w:ind w:right="-766"/>
        <w:jc w:val="both"/>
      </w:pPr>
      <w:r>
        <w:t xml:space="preserve">Mācības tiek nodrošinātas Lauku attīstības programmas investīciju pasākuma 2014. -2020. gadam “Zināšanu pārneses un informācijas pasākumi” </w:t>
      </w:r>
      <w:proofErr w:type="spellStart"/>
      <w:r>
        <w:t>apakšpasākuma</w:t>
      </w:r>
      <w:proofErr w:type="spellEnd"/>
      <w:r>
        <w:t xml:space="preserve"> “Profesionālās izglītības un prasmju apguves pasākumi”</w:t>
      </w:r>
      <w:r w:rsidR="00D1394E">
        <w:t xml:space="preserve"> </w:t>
      </w:r>
      <w:r>
        <w:t xml:space="preserve">ietvaros, LAD līguma nr. </w:t>
      </w:r>
      <w:r w:rsidR="004B164A">
        <w:t>131118/P44</w:t>
      </w:r>
    </w:p>
    <w:p w:rsidR="00D1394E" w:rsidRPr="00367F5A" w:rsidRDefault="00D1394E" w:rsidP="00D42044">
      <w:pPr>
        <w:ind w:right="-766"/>
        <w:jc w:val="center"/>
      </w:pPr>
      <w:r>
        <w:t>Atbalsta Zemkopības ministrija un Lauku atbalsta dienests</w:t>
      </w:r>
    </w:p>
    <w:sectPr w:rsidR="00D1394E" w:rsidRPr="00367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7B1"/>
    <w:multiLevelType w:val="hybridMultilevel"/>
    <w:tmpl w:val="E8DA8B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9"/>
    <w:rsid w:val="00135D06"/>
    <w:rsid w:val="002720AF"/>
    <w:rsid w:val="00367F5A"/>
    <w:rsid w:val="00383AD0"/>
    <w:rsid w:val="004B164A"/>
    <w:rsid w:val="00655609"/>
    <w:rsid w:val="008C752A"/>
    <w:rsid w:val="00AB48F6"/>
    <w:rsid w:val="00D1394E"/>
    <w:rsid w:val="00D42044"/>
    <w:rsid w:val="00DA0AD7"/>
    <w:rsid w:val="00E91F19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1F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1F1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8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1F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1F1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8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autrite.legzdina@llkc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gita.skujina@llkc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u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2019-01-18T13:06:00Z</cp:lastPrinted>
  <dcterms:created xsi:type="dcterms:W3CDTF">2019-01-21T09:16:00Z</dcterms:created>
  <dcterms:modified xsi:type="dcterms:W3CDTF">2019-01-21T09:16:00Z</dcterms:modified>
</cp:coreProperties>
</file>